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6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4361"/>
      </w:tblGrid>
      <w:tr w:rsidR="00957F3D" w:rsidRPr="007163EE" w:rsidTr="004E0B23">
        <w:trPr>
          <w:trHeight w:val="854"/>
        </w:trPr>
        <w:tc>
          <w:tcPr>
            <w:tcW w:w="11732" w:type="dxa"/>
          </w:tcPr>
          <w:p w:rsidR="00957F3D" w:rsidRPr="002F66DE" w:rsidRDefault="00957F3D" w:rsidP="00957F3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361" w:type="dxa"/>
          </w:tcPr>
          <w:p w:rsidR="00957F3D" w:rsidRPr="007163EE" w:rsidRDefault="00957F3D" w:rsidP="004E0B23">
            <w:pPr>
              <w:ind w:left="176" w:hanging="176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163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Приложение </w:t>
            </w:r>
            <w:r w:rsidR="00796D0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  <w:p w:rsidR="00957F3D" w:rsidRPr="007163EE" w:rsidRDefault="00957F3D" w:rsidP="00957F3D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163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 постановлению</w:t>
            </w:r>
          </w:p>
          <w:p w:rsidR="00957F3D" w:rsidRPr="007163EE" w:rsidRDefault="00957F3D" w:rsidP="00957F3D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163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 ЗАТО Северск</w:t>
            </w:r>
          </w:p>
          <w:p w:rsidR="00957F3D" w:rsidRPr="007163EE" w:rsidRDefault="00A2770A" w:rsidP="000F1476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 __</w:t>
            </w:r>
            <w:r w:rsidR="000F1476">
              <w:rPr>
                <w:rFonts w:ascii="Times New Roman" w:hAnsi="Times New Roman" w:cs="Times New Roman"/>
              </w:rPr>
              <w:t>__________</w:t>
            </w:r>
            <w:r>
              <w:rPr>
                <w:rFonts w:ascii="Times New Roman" w:hAnsi="Times New Roman" w:cs="Times New Roman"/>
              </w:rPr>
              <w:t>__№___</w:t>
            </w:r>
            <w:r w:rsidR="000F1476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___</w:t>
            </w:r>
          </w:p>
        </w:tc>
      </w:tr>
    </w:tbl>
    <w:p w:rsidR="008C7921" w:rsidRDefault="008C7921">
      <w:pPr>
        <w:rPr>
          <w:rFonts w:eastAsia="Times New Roman"/>
          <w:szCs w:val="24"/>
        </w:rPr>
      </w:pPr>
    </w:p>
    <w:p w:rsidR="002242C8" w:rsidRPr="00B55A39" w:rsidRDefault="002242C8" w:rsidP="008C7921">
      <w:pPr>
        <w:widowControl w:val="0"/>
        <w:autoSpaceDE w:val="0"/>
        <w:autoSpaceDN w:val="0"/>
        <w:adjustRightInd w:val="0"/>
        <w:ind w:firstLine="539"/>
        <w:jc w:val="center"/>
        <w:rPr>
          <w:rFonts w:eastAsia="Times New Roman"/>
          <w:szCs w:val="24"/>
        </w:rPr>
      </w:pPr>
      <w:r w:rsidRPr="00B55A39">
        <w:rPr>
          <w:rFonts w:eastAsia="Times New Roman"/>
          <w:szCs w:val="24"/>
        </w:rPr>
        <w:t>ПЕРЕЧЕНЬ</w:t>
      </w:r>
    </w:p>
    <w:p w:rsidR="004545F9" w:rsidRDefault="008B6E82" w:rsidP="002242C8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</w:t>
      </w:r>
      <w:r w:rsidR="002242C8">
        <w:rPr>
          <w:rFonts w:ascii="Times New Roman" w:hAnsi="Times New Roman" w:cs="Times New Roman"/>
          <w:szCs w:val="24"/>
        </w:rPr>
        <w:t>труктурных элементов</w:t>
      </w:r>
      <w:r w:rsidR="002242C8" w:rsidRPr="00B55A39">
        <w:rPr>
          <w:rFonts w:ascii="Times New Roman" w:hAnsi="Times New Roman" w:cs="Times New Roman"/>
          <w:szCs w:val="24"/>
        </w:rPr>
        <w:t xml:space="preserve"> и ресурсное обеспечение </w:t>
      </w:r>
    </w:p>
    <w:p w:rsidR="004545F9" w:rsidRDefault="002242C8" w:rsidP="004545F9">
      <w:pPr>
        <w:jc w:val="center"/>
        <w:rPr>
          <w:rFonts w:ascii="Times New Roman" w:hAnsi="Times New Roman" w:cs="Times New Roman"/>
          <w:szCs w:val="24"/>
        </w:rPr>
      </w:pPr>
      <w:r w:rsidRPr="00B55A39">
        <w:rPr>
          <w:rFonts w:ascii="Times New Roman" w:hAnsi="Times New Roman" w:cs="Times New Roman"/>
          <w:szCs w:val="24"/>
        </w:rPr>
        <w:t>подпрограммы 1 «Озеленение города Северска» муниципальной программы</w:t>
      </w:r>
    </w:p>
    <w:p w:rsidR="002242C8" w:rsidRDefault="002242C8" w:rsidP="004545F9">
      <w:pPr>
        <w:jc w:val="center"/>
        <w:rPr>
          <w:rFonts w:ascii="Times New Roman" w:hAnsi="Times New Roman" w:cs="Times New Roman"/>
          <w:szCs w:val="24"/>
        </w:rPr>
      </w:pPr>
      <w:r w:rsidRPr="00B55A39">
        <w:rPr>
          <w:rFonts w:ascii="Times New Roman" w:hAnsi="Times New Roman" w:cs="Times New Roman"/>
          <w:szCs w:val="24"/>
        </w:rPr>
        <w:t xml:space="preserve"> «Улучшение качественного состояния объектов</w:t>
      </w:r>
      <w:r w:rsidR="004545F9">
        <w:rPr>
          <w:rFonts w:ascii="Times New Roman" w:hAnsi="Times New Roman" w:cs="Times New Roman"/>
          <w:szCs w:val="24"/>
        </w:rPr>
        <w:t xml:space="preserve"> </w:t>
      </w:r>
      <w:r w:rsidRPr="00B55A39">
        <w:rPr>
          <w:rFonts w:ascii="Times New Roman" w:hAnsi="Times New Roman" w:cs="Times New Roman"/>
          <w:szCs w:val="24"/>
        </w:rPr>
        <w:t>благоустройства и озеленения города Северска»</w:t>
      </w:r>
    </w:p>
    <w:p w:rsidR="002242C8" w:rsidRPr="00B55A39" w:rsidRDefault="002242C8" w:rsidP="002242C8">
      <w:pPr>
        <w:jc w:val="center"/>
        <w:rPr>
          <w:rFonts w:ascii="Times New Roman" w:hAnsi="Times New Roman" w:cs="Times New Roman"/>
          <w:szCs w:val="24"/>
        </w:rPr>
      </w:pPr>
    </w:p>
    <w:p w:rsidR="002242C8" w:rsidRDefault="004545F9" w:rsidP="002242C8">
      <w:pPr>
        <w:ind w:right="141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Таблица 2</w:t>
      </w:r>
    </w:p>
    <w:tbl>
      <w:tblPr>
        <w:tblStyle w:val="a3"/>
        <w:tblW w:w="15163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90"/>
        <w:gridCol w:w="872"/>
        <w:gridCol w:w="1408"/>
        <w:gridCol w:w="1304"/>
        <w:gridCol w:w="1276"/>
        <w:gridCol w:w="1275"/>
        <w:gridCol w:w="1269"/>
        <w:gridCol w:w="1792"/>
        <w:gridCol w:w="2042"/>
        <w:gridCol w:w="1560"/>
      </w:tblGrid>
      <w:tr w:rsidR="002242C8" w:rsidRPr="002242C8" w:rsidTr="00AF0FAA">
        <w:trPr>
          <w:trHeight w:val="500"/>
        </w:trPr>
        <w:tc>
          <w:tcPr>
            <w:tcW w:w="675" w:type="dxa"/>
            <w:vMerge w:val="restart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№ п/п</w:t>
            </w:r>
          </w:p>
        </w:tc>
        <w:tc>
          <w:tcPr>
            <w:tcW w:w="1690" w:type="dxa"/>
            <w:vMerge w:val="restart"/>
            <w:hideMark/>
          </w:tcPr>
          <w:p w:rsidR="002242C8" w:rsidRPr="002242C8" w:rsidRDefault="00EE1324" w:rsidP="00AF0FAA">
            <w:pPr>
              <w:jc w:val="center"/>
              <w:outlineLvl w:val="2"/>
              <w:rPr>
                <w:szCs w:val="24"/>
              </w:rPr>
            </w:pPr>
            <w:r w:rsidRPr="00EE13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EE13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ния задачи подпрог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EE13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раммы, структурного элемента, мероприятия приоритет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EE13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ного проекта</w:t>
            </w:r>
          </w:p>
        </w:tc>
        <w:tc>
          <w:tcPr>
            <w:tcW w:w="872" w:type="dxa"/>
            <w:vMerge w:val="restart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 xml:space="preserve">Срок реа-лиза-ции, </w:t>
            </w:r>
            <w:r w:rsidRPr="002242C8">
              <w:rPr>
                <w:szCs w:val="24"/>
              </w:rPr>
              <w:br/>
              <w:t>год</w:t>
            </w:r>
          </w:p>
        </w:tc>
        <w:tc>
          <w:tcPr>
            <w:tcW w:w="1408" w:type="dxa"/>
            <w:vMerge w:val="restart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Объем финанси-рования, тыс. руб.</w:t>
            </w:r>
          </w:p>
        </w:tc>
        <w:tc>
          <w:tcPr>
            <w:tcW w:w="5124" w:type="dxa"/>
            <w:gridSpan w:val="4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В том числе за счет средств</w:t>
            </w:r>
          </w:p>
        </w:tc>
        <w:tc>
          <w:tcPr>
            <w:tcW w:w="1792" w:type="dxa"/>
            <w:vMerge w:val="restart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Участники подпрог</w:t>
            </w:r>
            <w:r w:rsidR="00B52C53">
              <w:rPr>
                <w:szCs w:val="24"/>
              </w:rPr>
              <w:t>-</w:t>
            </w:r>
            <w:r w:rsidRPr="002242C8">
              <w:rPr>
                <w:szCs w:val="24"/>
              </w:rPr>
              <w:t>рамм</w:t>
            </w:r>
            <w:r w:rsidR="00B52C53">
              <w:rPr>
                <w:szCs w:val="24"/>
              </w:rPr>
              <w:t>ы</w:t>
            </w:r>
            <w:r w:rsidRPr="002242C8">
              <w:rPr>
                <w:szCs w:val="24"/>
              </w:rPr>
              <w:t>, участники мероприятия</w:t>
            </w:r>
          </w:p>
        </w:tc>
        <w:tc>
          <w:tcPr>
            <w:tcW w:w="3602" w:type="dxa"/>
            <w:gridSpan w:val="2"/>
            <w:vMerge w:val="restart"/>
            <w:hideMark/>
          </w:tcPr>
          <w:p w:rsidR="002242C8" w:rsidRPr="002242C8" w:rsidRDefault="00EE1324" w:rsidP="00B327AF">
            <w:pPr>
              <w:jc w:val="center"/>
              <w:outlineLvl w:val="2"/>
              <w:rPr>
                <w:szCs w:val="24"/>
              </w:rPr>
            </w:pPr>
            <w:r w:rsidRPr="00EE13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Показатели конечного результата структурного элемента, мероприятия приоритетного проекта по годам реализации</w:t>
            </w:r>
          </w:p>
        </w:tc>
      </w:tr>
      <w:tr w:rsidR="002242C8" w:rsidRPr="002242C8" w:rsidTr="00AF0FAA">
        <w:trPr>
          <w:trHeight w:val="804"/>
        </w:trPr>
        <w:tc>
          <w:tcPr>
            <w:tcW w:w="675" w:type="dxa"/>
            <w:vMerge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</w:p>
        </w:tc>
        <w:tc>
          <w:tcPr>
            <w:tcW w:w="1690" w:type="dxa"/>
            <w:vMerge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</w:p>
        </w:tc>
        <w:tc>
          <w:tcPr>
            <w:tcW w:w="872" w:type="dxa"/>
            <w:vMerge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</w:p>
        </w:tc>
        <w:tc>
          <w:tcPr>
            <w:tcW w:w="1408" w:type="dxa"/>
            <w:vMerge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</w:p>
        </w:tc>
        <w:tc>
          <w:tcPr>
            <w:tcW w:w="1304" w:type="dxa"/>
            <w:vMerge w:val="restart"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федераль-</w:t>
            </w:r>
            <w:r w:rsidRPr="002242C8">
              <w:rPr>
                <w:szCs w:val="24"/>
              </w:rPr>
              <w:br/>
              <w:t>ного бюджета (по согласо-</w:t>
            </w:r>
            <w:r w:rsidRPr="002242C8">
              <w:rPr>
                <w:szCs w:val="24"/>
              </w:rPr>
              <w:br/>
              <w:t>ванию (прогноз)</w:t>
            </w:r>
          </w:p>
        </w:tc>
        <w:tc>
          <w:tcPr>
            <w:tcW w:w="1276" w:type="dxa"/>
            <w:vMerge w:val="restart"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област-ного бюджета (по согласо-</w:t>
            </w:r>
            <w:r w:rsidRPr="002242C8">
              <w:rPr>
                <w:szCs w:val="24"/>
              </w:rPr>
              <w:br/>
              <w:t>ванию (прогноз)</w:t>
            </w:r>
          </w:p>
        </w:tc>
        <w:tc>
          <w:tcPr>
            <w:tcW w:w="1275" w:type="dxa"/>
            <w:vMerge w:val="restart"/>
          </w:tcPr>
          <w:p w:rsidR="002242C8" w:rsidRPr="002242C8" w:rsidRDefault="002242C8" w:rsidP="00B327AF">
            <w:pPr>
              <w:jc w:val="center"/>
              <w:outlineLvl w:val="2"/>
              <w:rPr>
                <w:b/>
                <w:szCs w:val="24"/>
              </w:rPr>
            </w:pPr>
            <w:r w:rsidRPr="002242C8">
              <w:rPr>
                <w:szCs w:val="24"/>
              </w:rPr>
              <w:t>местного бюджета</w:t>
            </w:r>
          </w:p>
        </w:tc>
        <w:tc>
          <w:tcPr>
            <w:tcW w:w="1269" w:type="dxa"/>
            <w:vMerge w:val="restart"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внебюд-</w:t>
            </w:r>
            <w:r w:rsidRPr="002242C8">
              <w:rPr>
                <w:szCs w:val="24"/>
              </w:rPr>
              <w:br/>
              <w:t>жетных</w:t>
            </w:r>
            <w:r w:rsidR="00B52C53">
              <w:rPr>
                <w:szCs w:val="24"/>
              </w:rPr>
              <w:t xml:space="preserve"> </w:t>
            </w:r>
            <w:r w:rsidRPr="002242C8">
              <w:rPr>
                <w:szCs w:val="24"/>
              </w:rPr>
              <w:t>источни-ков (по согласо-</w:t>
            </w:r>
            <w:r w:rsidRPr="002242C8">
              <w:rPr>
                <w:szCs w:val="24"/>
              </w:rPr>
              <w:br/>
              <w:t>ванию (прогноз)</w:t>
            </w:r>
          </w:p>
        </w:tc>
        <w:tc>
          <w:tcPr>
            <w:tcW w:w="1792" w:type="dxa"/>
            <w:vMerge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</w:p>
        </w:tc>
        <w:tc>
          <w:tcPr>
            <w:tcW w:w="3602" w:type="dxa"/>
            <w:gridSpan w:val="2"/>
            <w:vMerge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</w:p>
        </w:tc>
      </w:tr>
      <w:tr w:rsidR="002242C8" w:rsidRPr="002242C8" w:rsidTr="00AF0FAA">
        <w:trPr>
          <w:trHeight w:val="827"/>
        </w:trPr>
        <w:tc>
          <w:tcPr>
            <w:tcW w:w="675" w:type="dxa"/>
            <w:vMerge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</w:p>
        </w:tc>
        <w:tc>
          <w:tcPr>
            <w:tcW w:w="1690" w:type="dxa"/>
            <w:vMerge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</w:p>
        </w:tc>
        <w:tc>
          <w:tcPr>
            <w:tcW w:w="872" w:type="dxa"/>
            <w:vMerge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</w:p>
        </w:tc>
        <w:tc>
          <w:tcPr>
            <w:tcW w:w="1408" w:type="dxa"/>
            <w:vMerge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</w:p>
        </w:tc>
        <w:tc>
          <w:tcPr>
            <w:tcW w:w="1304" w:type="dxa"/>
            <w:vMerge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b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</w:p>
        </w:tc>
        <w:tc>
          <w:tcPr>
            <w:tcW w:w="1269" w:type="dxa"/>
            <w:vMerge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</w:p>
        </w:tc>
        <w:tc>
          <w:tcPr>
            <w:tcW w:w="1792" w:type="dxa"/>
            <w:vMerge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</w:p>
        </w:tc>
        <w:tc>
          <w:tcPr>
            <w:tcW w:w="2042" w:type="dxa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наименование и единица измерения</w:t>
            </w:r>
          </w:p>
        </w:tc>
        <w:tc>
          <w:tcPr>
            <w:tcW w:w="1560" w:type="dxa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значения по годам реализации</w:t>
            </w:r>
          </w:p>
        </w:tc>
      </w:tr>
    </w:tbl>
    <w:p w:rsidR="002242C8" w:rsidRPr="002242C8" w:rsidRDefault="002242C8" w:rsidP="002242C8">
      <w:pPr>
        <w:jc w:val="right"/>
        <w:outlineLvl w:val="2"/>
        <w:rPr>
          <w:sz w:val="2"/>
          <w:szCs w:val="2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1661"/>
        <w:gridCol w:w="872"/>
        <w:gridCol w:w="1408"/>
        <w:gridCol w:w="1304"/>
        <w:gridCol w:w="1276"/>
        <w:gridCol w:w="1275"/>
        <w:gridCol w:w="1269"/>
        <w:gridCol w:w="1792"/>
        <w:gridCol w:w="2042"/>
        <w:gridCol w:w="1560"/>
      </w:tblGrid>
      <w:tr w:rsidR="002242C8" w:rsidRPr="002242C8" w:rsidTr="002242C8">
        <w:trPr>
          <w:trHeight w:val="315"/>
          <w:tblHeader/>
        </w:trPr>
        <w:tc>
          <w:tcPr>
            <w:tcW w:w="704" w:type="dxa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1</w:t>
            </w:r>
          </w:p>
        </w:tc>
        <w:tc>
          <w:tcPr>
            <w:tcW w:w="1661" w:type="dxa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2</w:t>
            </w:r>
          </w:p>
        </w:tc>
        <w:tc>
          <w:tcPr>
            <w:tcW w:w="872" w:type="dxa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3</w:t>
            </w:r>
          </w:p>
        </w:tc>
        <w:tc>
          <w:tcPr>
            <w:tcW w:w="1408" w:type="dxa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4</w:t>
            </w:r>
          </w:p>
        </w:tc>
        <w:tc>
          <w:tcPr>
            <w:tcW w:w="1304" w:type="dxa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5</w:t>
            </w:r>
          </w:p>
        </w:tc>
        <w:tc>
          <w:tcPr>
            <w:tcW w:w="1276" w:type="dxa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6</w:t>
            </w:r>
          </w:p>
        </w:tc>
        <w:tc>
          <w:tcPr>
            <w:tcW w:w="1275" w:type="dxa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7</w:t>
            </w:r>
          </w:p>
        </w:tc>
        <w:tc>
          <w:tcPr>
            <w:tcW w:w="1269" w:type="dxa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8</w:t>
            </w:r>
          </w:p>
        </w:tc>
        <w:tc>
          <w:tcPr>
            <w:tcW w:w="1792" w:type="dxa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9</w:t>
            </w:r>
          </w:p>
        </w:tc>
        <w:tc>
          <w:tcPr>
            <w:tcW w:w="2042" w:type="dxa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10</w:t>
            </w:r>
          </w:p>
        </w:tc>
        <w:tc>
          <w:tcPr>
            <w:tcW w:w="1560" w:type="dxa"/>
            <w:hideMark/>
          </w:tcPr>
          <w:p w:rsidR="002242C8" w:rsidRPr="002242C8" w:rsidRDefault="002242C8" w:rsidP="00B327AF">
            <w:pPr>
              <w:jc w:val="center"/>
              <w:outlineLvl w:val="2"/>
              <w:rPr>
                <w:szCs w:val="24"/>
              </w:rPr>
            </w:pPr>
            <w:r w:rsidRPr="002242C8">
              <w:rPr>
                <w:szCs w:val="24"/>
              </w:rPr>
              <w:t>11</w:t>
            </w:r>
          </w:p>
        </w:tc>
      </w:tr>
      <w:tr w:rsidR="002242C8" w:rsidRPr="00A52AF1" w:rsidTr="002242C8">
        <w:trPr>
          <w:trHeight w:val="287"/>
        </w:trPr>
        <w:tc>
          <w:tcPr>
            <w:tcW w:w="704" w:type="dxa"/>
            <w:hideMark/>
          </w:tcPr>
          <w:p w:rsidR="002242C8" w:rsidRPr="008B4354" w:rsidRDefault="002242C8" w:rsidP="00B327AF">
            <w:pPr>
              <w:jc w:val="center"/>
              <w:outlineLvl w:val="2"/>
              <w:rPr>
                <w:szCs w:val="24"/>
              </w:rPr>
            </w:pPr>
            <w:bookmarkStart w:id="0" w:name="_Hlk203493130"/>
            <w:r w:rsidRPr="008B4354">
              <w:rPr>
                <w:szCs w:val="24"/>
              </w:rPr>
              <w:t>1.</w:t>
            </w:r>
          </w:p>
        </w:tc>
        <w:tc>
          <w:tcPr>
            <w:tcW w:w="14459" w:type="dxa"/>
            <w:gridSpan w:val="10"/>
            <w:hideMark/>
          </w:tcPr>
          <w:p w:rsidR="002242C8" w:rsidRPr="008B4354" w:rsidRDefault="002242C8" w:rsidP="00B327AF">
            <w:pPr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>Задача 1 «Организация мероприятий по текущему содержанию объектов озеленения города Северска» подпрограммы 1</w:t>
            </w:r>
          </w:p>
        </w:tc>
      </w:tr>
      <w:tr w:rsidR="00272625" w:rsidRPr="00A52AF1" w:rsidTr="00060631">
        <w:trPr>
          <w:trHeight w:val="191"/>
        </w:trPr>
        <w:tc>
          <w:tcPr>
            <w:tcW w:w="704" w:type="dxa"/>
            <w:vMerge w:val="restart"/>
            <w:hideMark/>
          </w:tcPr>
          <w:p w:rsidR="00272625" w:rsidRPr="008B4354" w:rsidRDefault="00272625" w:rsidP="00272625">
            <w:pPr>
              <w:jc w:val="center"/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>1.1</w:t>
            </w:r>
          </w:p>
        </w:tc>
        <w:tc>
          <w:tcPr>
            <w:tcW w:w="1661" w:type="dxa"/>
            <w:vMerge w:val="restart"/>
            <w:hideMark/>
          </w:tcPr>
          <w:p w:rsidR="00272625" w:rsidRDefault="00272625" w:rsidP="00272625">
            <w:pPr>
              <w:outlineLvl w:val="2"/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мероприятие. </w:t>
            </w:r>
            <w:r w:rsidRPr="008B4354">
              <w:rPr>
                <w:szCs w:val="24"/>
              </w:rPr>
              <w:t xml:space="preserve">Организация мероприятий по текущему содержанию объектов озеленения города </w:t>
            </w:r>
            <w:r w:rsidRPr="008B4354">
              <w:rPr>
                <w:szCs w:val="24"/>
              </w:rPr>
              <w:lastRenderedPageBreak/>
              <w:t>Северска</w:t>
            </w:r>
            <w:r>
              <w:rPr>
                <w:szCs w:val="24"/>
              </w:rPr>
              <w:t xml:space="preserve"> (до 31.12.2025), </w:t>
            </w:r>
          </w:p>
          <w:p w:rsidR="00272625" w:rsidRPr="008B4354" w:rsidRDefault="00272625" w:rsidP="00272625">
            <w:pPr>
              <w:outlineLvl w:val="2"/>
              <w:rPr>
                <w:szCs w:val="24"/>
              </w:rPr>
            </w:pPr>
            <w:r>
              <w:rPr>
                <w:szCs w:val="24"/>
              </w:rPr>
              <w:t xml:space="preserve">в т.ч.: </w:t>
            </w:r>
          </w:p>
        </w:tc>
        <w:tc>
          <w:tcPr>
            <w:tcW w:w="872" w:type="dxa"/>
            <w:hideMark/>
          </w:tcPr>
          <w:p w:rsidR="00272625" w:rsidRPr="008B4354" w:rsidRDefault="00272625" w:rsidP="00272625">
            <w:pPr>
              <w:jc w:val="right"/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lastRenderedPageBreak/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625" w:rsidRDefault="00272625" w:rsidP="00272625">
            <w:pPr>
              <w:jc w:val="right"/>
            </w:pPr>
            <w:r>
              <w:t>36 036,20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625" w:rsidRDefault="00272625" w:rsidP="00272625">
            <w:pPr>
              <w:jc w:val="right"/>
            </w:pPr>
            <w:r>
              <w:t>36 036,20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792" w:type="dxa"/>
            <w:vMerge w:val="restart"/>
            <w:hideMark/>
          </w:tcPr>
          <w:p w:rsidR="00272625" w:rsidRPr="008B4354" w:rsidRDefault="00272625" w:rsidP="00056F82">
            <w:pPr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>УЖКХ ТиС, Управление имуществен-ных отношений Администра-ции ЗАТО Северск, МБЭУ</w:t>
            </w:r>
          </w:p>
        </w:tc>
        <w:tc>
          <w:tcPr>
            <w:tcW w:w="2042" w:type="dxa"/>
            <w:hideMark/>
          </w:tcPr>
          <w:p w:rsidR="00272625" w:rsidRPr="008B4354" w:rsidRDefault="00272625" w:rsidP="00272625">
            <w:pPr>
              <w:jc w:val="center"/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>X</w:t>
            </w:r>
          </w:p>
        </w:tc>
        <w:tc>
          <w:tcPr>
            <w:tcW w:w="1560" w:type="dxa"/>
            <w:hideMark/>
          </w:tcPr>
          <w:p w:rsidR="00272625" w:rsidRPr="008B4354" w:rsidRDefault="00272625" w:rsidP="00272625">
            <w:pPr>
              <w:jc w:val="center"/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>X</w:t>
            </w:r>
          </w:p>
        </w:tc>
      </w:tr>
      <w:tr w:rsidR="00272625" w:rsidRPr="00A52AF1" w:rsidTr="00D143B0">
        <w:trPr>
          <w:trHeight w:val="945"/>
        </w:trPr>
        <w:tc>
          <w:tcPr>
            <w:tcW w:w="704" w:type="dxa"/>
            <w:vMerge/>
            <w:hideMark/>
          </w:tcPr>
          <w:p w:rsidR="00272625" w:rsidRPr="008B4354" w:rsidRDefault="00272625" w:rsidP="0027262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661" w:type="dxa"/>
            <w:vMerge/>
            <w:hideMark/>
          </w:tcPr>
          <w:p w:rsidR="00272625" w:rsidRPr="008B4354" w:rsidRDefault="00272625" w:rsidP="0027262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872" w:type="dxa"/>
            <w:vMerge w:val="restart"/>
            <w:hideMark/>
          </w:tcPr>
          <w:p w:rsidR="00272625" w:rsidRPr="008B4354" w:rsidRDefault="00272625" w:rsidP="00272625">
            <w:pPr>
              <w:jc w:val="center"/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>2025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625" w:rsidRDefault="00272625" w:rsidP="00272625">
            <w:pPr>
              <w:jc w:val="right"/>
            </w:pPr>
            <w:r>
              <w:t>36 036,20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625" w:rsidRDefault="00272625" w:rsidP="00272625">
            <w:pPr>
              <w:jc w:val="right"/>
            </w:pPr>
            <w:r>
              <w:t>36 036,20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792" w:type="dxa"/>
            <w:vMerge/>
            <w:hideMark/>
          </w:tcPr>
          <w:p w:rsidR="00272625" w:rsidRPr="008B4354" w:rsidRDefault="00272625" w:rsidP="0027262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2042" w:type="dxa"/>
            <w:hideMark/>
          </w:tcPr>
          <w:p w:rsidR="00272625" w:rsidRPr="008B4354" w:rsidRDefault="00272625" w:rsidP="00056F82">
            <w:pPr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 xml:space="preserve">1. </w:t>
            </w:r>
            <w:r>
              <w:rPr>
                <w:szCs w:val="24"/>
              </w:rPr>
              <w:t>Количество снесенных д</w:t>
            </w:r>
            <w:r w:rsidR="00056F82">
              <w:rPr>
                <w:szCs w:val="24"/>
              </w:rPr>
              <w:t>ер</w:t>
            </w:r>
            <w:r>
              <w:rPr>
                <w:szCs w:val="24"/>
              </w:rPr>
              <w:t>евьев, ед</w:t>
            </w:r>
          </w:p>
        </w:tc>
        <w:tc>
          <w:tcPr>
            <w:tcW w:w="1560" w:type="dxa"/>
            <w:hideMark/>
          </w:tcPr>
          <w:p w:rsidR="00272625" w:rsidRPr="008B4354" w:rsidRDefault="00272625" w:rsidP="00272625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450</w:t>
            </w:r>
          </w:p>
        </w:tc>
      </w:tr>
      <w:bookmarkEnd w:id="0"/>
      <w:tr w:rsidR="008C7921" w:rsidRPr="00A52AF1" w:rsidTr="002242C8">
        <w:trPr>
          <w:trHeight w:val="945"/>
        </w:trPr>
        <w:tc>
          <w:tcPr>
            <w:tcW w:w="704" w:type="dxa"/>
            <w:vMerge/>
            <w:hideMark/>
          </w:tcPr>
          <w:p w:rsidR="008C7921" w:rsidRPr="00A52AF1" w:rsidRDefault="008C7921" w:rsidP="00B327AF">
            <w:pPr>
              <w:jc w:val="right"/>
              <w:outlineLvl w:val="2"/>
            </w:pPr>
          </w:p>
        </w:tc>
        <w:tc>
          <w:tcPr>
            <w:tcW w:w="1661" w:type="dxa"/>
            <w:vMerge/>
            <w:hideMark/>
          </w:tcPr>
          <w:p w:rsidR="008C7921" w:rsidRPr="00A52AF1" w:rsidRDefault="008C7921" w:rsidP="00B327AF">
            <w:pPr>
              <w:jc w:val="right"/>
              <w:outlineLvl w:val="2"/>
            </w:pPr>
          </w:p>
        </w:tc>
        <w:tc>
          <w:tcPr>
            <w:tcW w:w="872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408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304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69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792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2042" w:type="dxa"/>
            <w:hideMark/>
          </w:tcPr>
          <w:p w:rsidR="008C7921" w:rsidRDefault="008C7921" w:rsidP="00056F82">
            <w:r w:rsidRPr="0080406F">
              <w:rPr>
                <w:szCs w:val="24"/>
              </w:rPr>
              <w:t xml:space="preserve">2. Доля площади </w:t>
            </w:r>
            <w:r>
              <w:rPr>
                <w:szCs w:val="24"/>
              </w:rPr>
              <w:t>выстр</w:t>
            </w:r>
            <w:r w:rsidR="00056F82">
              <w:rPr>
                <w:szCs w:val="24"/>
              </w:rPr>
              <w:t>и</w:t>
            </w:r>
            <w:r>
              <w:rPr>
                <w:szCs w:val="24"/>
              </w:rPr>
              <w:t>женных газонов от общей площади газонов,</w:t>
            </w:r>
            <w:r w:rsidRPr="0080406F">
              <w:rPr>
                <w:szCs w:val="24"/>
              </w:rPr>
              <w:t xml:space="preserve"> проц</w:t>
            </w:r>
          </w:p>
        </w:tc>
        <w:tc>
          <w:tcPr>
            <w:tcW w:w="1560" w:type="dxa"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8C7921" w:rsidRPr="00A52AF1" w:rsidTr="002242C8">
        <w:trPr>
          <w:trHeight w:val="810"/>
        </w:trPr>
        <w:tc>
          <w:tcPr>
            <w:tcW w:w="704" w:type="dxa"/>
            <w:vMerge/>
            <w:hideMark/>
          </w:tcPr>
          <w:p w:rsidR="008C7921" w:rsidRPr="00A52AF1" w:rsidRDefault="008C7921" w:rsidP="00B327AF">
            <w:pPr>
              <w:jc w:val="right"/>
              <w:outlineLvl w:val="2"/>
            </w:pPr>
          </w:p>
        </w:tc>
        <w:tc>
          <w:tcPr>
            <w:tcW w:w="1661" w:type="dxa"/>
            <w:vMerge/>
            <w:hideMark/>
          </w:tcPr>
          <w:p w:rsidR="008C7921" w:rsidRPr="00A52AF1" w:rsidRDefault="008C7921" w:rsidP="00B327AF">
            <w:pPr>
              <w:jc w:val="right"/>
              <w:outlineLvl w:val="2"/>
            </w:pPr>
          </w:p>
        </w:tc>
        <w:tc>
          <w:tcPr>
            <w:tcW w:w="872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408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304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69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792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2042" w:type="dxa"/>
            <w:hideMark/>
          </w:tcPr>
          <w:p w:rsidR="008C7921" w:rsidRDefault="00056F82">
            <w:r>
              <w:rPr>
                <w:szCs w:val="24"/>
              </w:rPr>
              <w:t>3</w:t>
            </w:r>
            <w:r w:rsidR="008C7921" w:rsidRPr="0080406F">
              <w:rPr>
                <w:szCs w:val="24"/>
              </w:rPr>
              <w:t>. Доля площади ухоженных цветников от общей площади цветников, проц</w:t>
            </w:r>
          </w:p>
        </w:tc>
        <w:tc>
          <w:tcPr>
            <w:tcW w:w="1560" w:type="dxa"/>
            <w:hideMark/>
          </w:tcPr>
          <w:p w:rsidR="008C7921" w:rsidRPr="003F37DA" w:rsidRDefault="008C7921" w:rsidP="009D70D2">
            <w:pPr>
              <w:jc w:val="right"/>
              <w:outlineLvl w:val="2"/>
              <w:rPr>
                <w:szCs w:val="24"/>
              </w:rPr>
            </w:pPr>
            <w:r w:rsidRPr="003F37DA">
              <w:rPr>
                <w:szCs w:val="24"/>
              </w:rPr>
              <w:t>100</w:t>
            </w:r>
          </w:p>
        </w:tc>
      </w:tr>
      <w:tr w:rsidR="00272625" w:rsidRPr="00A52AF1" w:rsidTr="00131143">
        <w:trPr>
          <w:trHeight w:val="423"/>
        </w:trPr>
        <w:tc>
          <w:tcPr>
            <w:tcW w:w="704" w:type="dxa"/>
            <w:vMerge w:val="restart"/>
          </w:tcPr>
          <w:p w:rsidR="00272625" w:rsidRPr="00F66C99" w:rsidRDefault="00272625" w:rsidP="00272625">
            <w:pPr>
              <w:jc w:val="right"/>
              <w:outlineLvl w:val="2"/>
              <w:rPr>
                <w:szCs w:val="24"/>
              </w:rPr>
            </w:pPr>
            <w:r w:rsidRPr="00F66C99">
              <w:rPr>
                <w:szCs w:val="24"/>
              </w:rPr>
              <w:t>1.1.1</w:t>
            </w:r>
          </w:p>
        </w:tc>
        <w:tc>
          <w:tcPr>
            <w:tcW w:w="1661" w:type="dxa"/>
            <w:vMerge w:val="restart"/>
          </w:tcPr>
          <w:p w:rsidR="00272625" w:rsidRPr="00F66C99" w:rsidRDefault="00272625" w:rsidP="00272625">
            <w:pPr>
              <w:outlineLvl w:val="2"/>
              <w:rPr>
                <w:szCs w:val="24"/>
              </w:rPr>
            </w:pPr>
            <w:r w:rsidRPr="00F66C99">
              <w:rPr>
                <w:szCs w:val="24"/>
              </w:rPr>
              <w:t>Содержание древесно- кустарни</w:t>
            </w:r>
            <w:r>
              <w:rPr>
                <w:szCs w:val="24"/>
              </w:rPr>
              <w:t>-</w:t>
            </w:r>
            <w:r w:rsidRPr="00F66C99">
              <w:rPr>
                <w:szCs w:val="24"/>
              </w:rPr>
              <w:t>ковых насаждений</w:t>
            </w:r>
          </w:p>
        </w:tc>
        <w:tc>
          <w:tcPr>
            <w:tcW w:w="872" w:type="dxa"/>
          </w:tcPr>
          <w:p w:rsidR="00272625" w:rsidRPr="003F37DA" w:rsidRDefault="00272625" w:rsidP="00272625">
            <w:pPr>
              <w:jc w:val="center"/>
              <w:outlineLvl w:val="2"/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14 165,75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14 165,75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792" w:type="dxa"/>
            <w:vMerge w:val="restart"/>
          </w:tcPr>
          <w:p w:rsidR="00272625" w:rsidRPr="003F37DA" w:rsidRDefault="00272625" w:rsidP="00272625">
            <w:pPr>
              <w:outlineLvl w:val="2"/>
              <w:rPr>
                <w:szCs w:val="24"/>
              </w:rPr>
            </w:pPr>
            <w:r>
              <w:rPr>
                <w:szCs w:val="24"/>
              </w:rPr>
              <w:t>УЖКХ ТиС, МБЭУ</w:t>
            </w:r>
          </w:p>
        </w:tc>
        <w:tc>
          <w:tcPr>
            <w:tcW w:w="2042" w:type="dxa"/>
          </w:tcPr>
          <w:p w:rsidR="00272625" w:rsidRPr="003F37DA" w:rsidRDefault="00272625" w:rsidP="00272625">
            <w:pPr>
              <w:jc w:val="center"/>
              <w:outlineLvl w:val="2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  <w:tc>
          <w:tcPr>
            <w:tcW w:w="1560" w:type="dxa"/>
          </w:tcPr>
          <w:p w:rsidR="00272625" w:rsidRPr="003F37DA" w:rsidRDefault="00272625" w:rsidP="00272625">
            <w:pPr>
              <w:jc w:val="center"/>
              <w:outlineLvl w:val="2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  <w:tr w:rsidR="00272625" w:rsidRPr="00A52AF1" w:rsidTr="00EC77D5">
        <w:trPr>
          <w:trHeight w:val="853"/>
        </w:trPr>
        <w:tc>
          <w:tcPr>
            <w:tcW w:w="704" w:type="dxa"/>
            <w:vMerge/>
          </w:tcPr>
          <w:p w:rsidR="00272625" w:rsidRPr="00A52AF1" w:rsidRDefault="00272625" w:rsidP="00272625">
            <w:pPr>
              <w:jc w:val="right"/>
              <w:outlineLvl w:val="2"/>
            </w:pPr>
          </w:p>
        </w:tc>
        <w:tc>
          <w:tcPr>
            <w:tcW w:w="1661" w:type="dxa"/>
            <w:vMerge/>
          </w:tcPr>
          <w:p w:rsidR="00272625" w:rsidRPr="00A52AF1" w:rsidRDefault="00272625" w:rsidP="00272625">
            <w:pPr>
              <w:jc w:val="right"/>
              <w:outlineLvl w:val="2"/>
            </w:pPr>
          </w:p>
        </w:tc>
        <w:tc>
          <w:tcPr>
            <w:tcW w:w="872" w:type="dxa"/>
          </w:tcPr>
          <w:p w:rsidR="00272625" w:rsidRPr="003F37DA" w:rsidRDefault="00272625" w:rsidP="00272625">
            <w:pPr>
              <w:jc w:val="center"/>
              <w:outlineLvl w:val="2"/>
              <w:rPr>
                <w:szCs w:val="24"/>
              </w:rPr>
            </w:pPr>
            <w:r>
              <w:rPr>
                <w:szCs w:val="24"/>
              </w:rPr>
              <w:t>2025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14 165,75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14 165,75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792" w:type="dxa"/>
            <w:vMerge/>
          </w:tcPr>
          <w:p w:rsidR="00272625" w:rsidRPr="003F37DA" w:rsidRDefault="00272625" w:rsidP="0027262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2042" w:type="dxa"/>
          </w:tcPr>
          <w:p w:rsidR="00272625" w:rsidRPr="003F37DA" w:rsidRDefault="00272625" w:rsidP="00272625">
            <w:pPr>
              <w:outlineLvl w:val="2"/>
              <w:rPr>
                <w:szCs w:val="24"/>
              </w:rPr>
            </w:pPr>
            <w:r>
              <w:rPr>
                <w:szCs w:val="24"/>
              </w:rPr>
              <w:t>1. Количество снесенных деревьев, ед</w:t>
            </w:r>
          </w:p>
        </w:tc>
        <w:tc>
          <w:tcPr>
            <w:tcW w:w="1560" w:type="dxa"/>
          </w:tcPr>
          <w:p w:rsidR="00272625" w:rsidRPr="003F37DA" w:rsidRDefault="00272625" w:rsidP="00272625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450</w:t>
            </w:r>
          </w:p>
        </w:tc>
      </w:tr>
      <w:tr w:rsidR="00272625" w:rsidRPr="00A52AF1" w:rsidTr="00BE458B">
        <w:trPr>
          <w:trHeight w:val="367"/>
        </w:trPr>
        <w:tc>
          <w:tcPr>
            <w:tcW w:w="704" w:type="dxa"/>
            <w:vMerge w:val="restart"/>
          </w:tcPr>
          <w:p w:rsidR="00272625" w:rsidRPr="00F20167" w:rsidRDefault="00272625" w:rsidP="00272625">
            <w:pPr>
              <w:jc w:val="right"/>
              <w:outlineLvl w:val="2"/>
              <w:rPr>
                <w:szCs w:val="24"/>
              </w:rPr>
            </w:pPr>
            <w:r w:rsidRPr="00F20167">
              <w:rPr>
                <w:szCs w:val="24"/>
              </w:rPr>
              <w:t xml:space="preserve">1.1.2 </w:t>
            </w:r>
          </w:p>
        </w:tc>
        <w:tc>
          <w:tcPr>
            <w:tcW w:w="1661" w:type="dxa"/>
            <w:vMerge w:val="restart"/>
          </w:tcPr>
          <w:p w:rsidR="00272625" w:rsidRPr="00F20167" w:rsidRDefault="00272625" w:rsidP="00272625">
            <w:pPr>
              <w:outlineLvl w:val="2"/>
              <w:rPr>
                <w:szCs w:val="24"/>
              </w:rPr>
            </w:pPr>
            <w:r w:rsidRPr="00F20167">
              <w:rPr>
                <w:szCs w:val="24"/>
              </w:rPr>
              <w:t>Содержание газонов</w:t>
            </w:r>
          </w:p>
        </w:tc>
        <w:tc>
          <w:tcPr>
            <w:tcW w:w="872" w:type="dxa"/>
          </w:tcPr>
          <w:p w:rsidR="00272625" w:rsidRPr="003F37DA" w:rsidRDefault="00272625" w:rsidP="00272625">
            <w:pPr>
              <w:jc w:val="center"/>
              <w:outlineLvl w:val="2"/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6 294,79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6 294,79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792" w:type="dxa"/>
            <w:vMerge w:val="restart"/>
          </w:tcPr>
          <w:p w:rsidR="00272625" w:rsidRPr="003F37DA" w:rsidRDefault="00272625" w:rsidP="00272625">
            <w:pPr>
              <w:outlineLvl w:val="2"/>
              <w:rPr>
                <w:szCs w:val="24"/>
              </w:rPr>
            </w:pPr>
            <w:r>
              <w:rPr>
                <w:szCs w:val="24"/>
              </w:rPr>
              <w:t>УЖКХ ТиС, Управление имуществен-ных отношений Администра-ции ЗАТО Северск</w:t>
            </w:r>
          </w:p>
        </w:tc>
        <w:tc>
          <w:tcPr>
            <w:tcW w:w="2042" w:type="dxa"/>
          </w:tcPr>
          <w:p w:rsidR="00272625" w:rsidRPr="003F37DA" w:rsidRDefault="00272625" w:rsidP="00272625">
            <w:pPr>
              <w:jc w:val="center"/>
              <w:outlineLvl w:val="2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  <w:tc>
          <w:tcPr>
            <w:tcW w:w="1560" w:type="dxa"/>
          </w:tcPr>
          <w:p w:rsidR="00272625" w:rsidRPr="003F37DA" w:rsidRDefault="00272625" w:rsidP="00272625">
            <w:pPr>
              <w:jc w:val="center"/>
              <w:outlineLvl w:val="2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  <w:tr w:rsidR="00272625" w:rsidRPr="00A52AF1" w:rsidTr="00CA608E">
        <w:trPr>
          <w:trHeight w:val="853"/>
        </w:trPr>
        <w:tc>
          <w:tcPr>
            <w:tcW w:w="704" w:type="dxa"/>
            <w:vMerge/>
          </w:tcPr>
          <w:p w:rsidR="00272625" w:rsidRPr="00A52AF1" w:rsidRDefault="00272625" w:rsidP="00272625">
            <w:pPr>
              <w:jc w:val="right"/>
              <w:outlineLvl w:val="2"/>
            </w:pPr>
          </w:p>
        </w:tc>
        <w:tc>
          <w:tcPr>
            <w:tcW w:w="1661" w:type="dxa"/>
            <w:vMerge/>
          </w:tcPr>
          <w:p w:rsidR="00272625" w:rsidRPr="00A52AF1" w:rsidRDefault="00272625" w:rsidP="00272625">
            <w:pPr>
              <w:jc w:val="right"/>
              <w:outlineLvl w:val="2"/>
            </w:pPr>
          </w:p>
        </w:tc>
        <w:tc>
          <w:tcPr>
            <w:tcW w:w="872" w:type="dxa"/>
          </w:tcPr>
          <w:p w:rsidR="00272625" w:rsidRPr="003F37DA" w:rsidRDefault="00272625" w:rsidP="00272625">
            <w:pPr>
              <w:jc w:val="center"/>
              <w:outlineLvl w:val="2"/>
              <w:rPr>
                <w:szCs w:val="24"/>
              </w:rPr>
            </w:pPr>
            <w:r>
              <w:rPr>
                <w:szCs w:val="24"/>
              </w:rPr>
              <w:t>2025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6 294,79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6 294,79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792" w:type="dxa"/>
            <w:vMerge/>
          </w:tcPr>
          <w:p w:rsidR="00272625" w:rsidRPr="003F37DA" w:rsidRDefault="00272625" w:rsidP="0027262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2042" w:type="dxa"/>
          </w:tcPr>
          <w:p w:rsidR="00272625" w:rsidRPr="003F37DA" w:rsidRDefault="00272625" w:rsidP="00272625">
            <w:pPr>
              <w:outlineLvl w:val="2"/>
              <w:rPr>
                <w:szCs w:val="24"/>
              </w:rPr>
            </w:pPr>
            <w:r w:rsidRPr="004838B4">
              <w:rPr>
                <w:szCs w:val="24"/>
              </w:rPr>
              <w:t>1. Доля площади выстриженных газонов от общей площади газонов, проц</w:t>
            </w:r>
          </w:p>
        </w:tc>
        <w:tc>
          <w:tcPr>
            <w:tcW w:w="1560" w:type="dxa"/>
          </w:tcPr>
          <w:p w:rsidR="00272625" w:rsidRPr="003F37DA" w:rsidRDefault="00272625" w:rsidP="00272625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272625" w:rsidRPr="00A52AF1" w:rsidTr="00B632A7">
        <w:trPr>
          <w:trHeight w:val="335"/>
        </w:trPr>
        <w:tc>
          <w:tcPr>
            <w:tcW w:w="704" w:type="dxa"/>
            <w:vMerge w:val="restart"/>
          </w:tcPr>
          <w:p w:rsidR="00272625" w:rsidRDefault="00272625" w:rsidP="00272625">
            <w:pPr>
              <w:outlineLvl w:val="2"/>
              <w:rPr>
                <w:szCs w:val="24"/>
              </w:rPr>
            </w:pPr>
            <w:r>
              <w:rPr>
                <w:szCs w:val="24"/>
              </w:rPr>
              <w:t>1.1.3</w:t>
            </w:r>
          </w:p>
          <w:p w:rsidR="00272625" w:rsidRPr="00A52AF1" w:rsidRDefault="00272625" w:rsidP="00272625">
            <w:pPr>
              <w:jc w:val="right"/>
              <w:outlineLvl w:val="2"/>
            </w:pPr>
          </w:p>
        </w:tc>
        <w:tc>
          <w:tcPr>
            <w:tcW w:w="1661" w:type="dxa"/>
            <w:vMerge w:val="restart"/>
          </w:tcPr>
          <w:p w:rsidR="00272625" w:rsidRPr="00F20167" w:rsidRDefault="00272625" w:rsidP="00272625">
            <w:pPr>
              <w:outlineLvl w:val="2"/>
              <w:rPr>
                <w:szCs w:val="24"/>
              </w:rPr>
            </w:pPr>
            <w:r w:rsidRPr="00F20167">
              <w:rPr>
                <w:szCs w:val="24"/>
              </w:rPr>
              <w:t xml:space="preserve">Содержание цветников </w:t>
            </w:r>
          </w:p>
        </w:tc>
        <w:tc>
          <w:tcPr>
            <w:tcW w:w="872" w:type="dxa"/>
          </w:tcPr>
          <w:p w:rsidR="00272625" w:rsidRPr="003F37DA" w:rsidRDefault="00272625" w:rsidP="00272625">
            <w:pPr>
              <w:jc w:val="center"/>
              <w:outlineLvl w:val="2"/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15 575,66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15 575,66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792" w:type="dxa"/>
            <w:vMerge w:val="restart"/>
          </w:tcPr>
          <w:p w:rsidR="00272625" w:rsidRPr="003F37DA" w:rsidRDefault="00272625" w:rsidP="00272625">
            <w:pPr>
              <w:outlineLvl w:val="2"/>
              <w:rPr>
                <w:szCs w:val="24"/>
              </w:rPr>
            </w:pPr>
            <w:r>
              <w:rPr>
                <w:szCs w:val="24"/>
              </w:rPr>
              <w:t>УЖКХ ТиС, МБЭУ</w:t>
            </w:r>
          </w:p>
        </w:tc>
        <w:tc>
          <w:tcPr>
            <w:tcW w:w="2042" w:type="dxa"/>
          </w:tcPr>
          <w:p w:rsidR="00272625" w:rsidRPr="003F37DA" w:rsidRDefault="00272625" w:rsidP="00272625">
            <w:pPr>
              <w:jc w:val="center"/>
              <w:outlineLvl w:val="2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  <w:tc>
          <w:tcPr>
            <w:tcW w:w="1560" w:type="dxa"/>
          </w:tcPr>
          <w:p w:rsidR="00272625" w:rsidRPr="003F37DA" w:rsidRDefault="00272625" w:rsidP="00272625">
            <w:pPr>
              <w:jc w:val="center"/>
              <w:outlineLvl w:val="2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  <w:tr w:rsidR="00272625" w:rsidRPr="00A52AF1" w:rsidTr="006539F9">
        <w:trPr>
          <w:trHeight w:val="666"/>
        </w:trPr>
        <w:tc>
          <w:tcPr>
            <w:tcW w:w="704" w:type="dxa"/>
            <w:vMerge/>
          </w:tcPr>
          <w:p w:rsidR="00272625" w:rsidRPr="00A52AF1" w:rsidRDefault="00272625" w:rsidP="00272625">
            <w:pPr>
              <w:jc w:val="right"/>
              <w:outlineLvl w:val="2"/>
            </w:pPr>
          </w:p>
        </w:tc>
        <w:tc>
          <w:tcPr>
            <w:tcW w:w="1661" w:type="dxa"/>
            <w:vMerge/>
          </w:tcPr>
          <w:p w:rsidR="00272625" w:rsidRPr="00A52AF1" w:rsidRDefault="00272625" w:rsidP="00272625">
            <w:pPr>
              <w:jc w:val="right"/>
              <w:outlineLvl w:val="2"/>
            </w:pPr>
          </w:p>
        </w:tc>
        <w:tc>
          <w:tcPr>
            <w:tcW w:w="872" w:type="dxa"/>
          </w:tcPr>
          <w:p w:rsidR="00272625" w:rsidRPr="003F37DA" w:rsidRDefault="00272625" w:rsidP="00272625">
            <w:pPr>
              <w:jc w:val="center"/>
              <w:outlineLvl w:val="2"/>
              <w:rPr>
                <w:szCs w:val="24"/>
              </w:rPr>
            </w:pPr>
            <w:r>
              <w:rPr>
                <w:szCs w:val="24"/>
              </w:rPr>
              <w:t>2025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15 575,66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15 575,66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625" w:rsidRDefault="00272625" w:rsidP="00272625">
            <w:pPr>
              <w:jc w:val="right"/>
            </w:pPr>
            <w:r>
              <w:t>0,00</w:t>
            </w:r>
          </w:p>
        </w:tc>
        <w:tc>
          <w:tcPr>
            <w:tcW w:w="1792" w:type="dxa"/>
            <w:vMerge/>
          </w:tcPr>
          <w:p w:rsidR="00272625" w:rsidRPr="003F37DA" w:rsidRDefault="00272625" w:rsidP="0027262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2042" w:type="dxa"/>
          </w:tcPr>
          <w:p w:rsidR="00272625" w:rsidRPr="003F37DA" w:rsidRDefault="00272625" w:rsidP="00272625">
            <w:pPr>
              <w:outlineLvl w:val="2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8572A8">
              <w:rPr>
                <w:szCs w:val="24"/>
              </w:rPr>
              <w:t>. Доля площади ухоженных цветников от общей площади цветников, проц</w:t>
            </w:r>
          </w:p>
        </w:tc>
        <w:tc>
          <w:tcPr>
            <w:tcW w:w="1560" w:type="dxa"/>
          </w:tcPr>
          <w:p w:rsidR="00272625" w:rsidRPr="003F37DA" w:rsidRDefault="00272625" w:rsidP="00272625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8C7921" w:rsidRPr="00A52AF1" w:rsidTr="002242C8">
        <w:trPr>
          <w:trHeight w:val="287"/>
        </w:trPr>
        <w:tc>
          <w:tcPr>
            <w:tcW w:w="704" w:type="dxa"/>
            <w:hideMark/>
          </w:tcPr>
          <w:p w:rsidR="008C7921" w:rsidRPr="008B4354" w:rsidRDefault="008C7921" w:rsidP="00B327AF">
            <w:pPr>
              <w:jc w:val="center"/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>1.</w:t>
            </w:r>
          </w:p>
        </w:tc>
        <w:tc>
          <w:tcPr>
            <w:tcW w:w="14459" w:type="dxa"/>
            <w:gridSpan w:val="10"/>
            <w:hideMark/>
          </w:tcPr>
          <w:p w:rsidR="008C7921" w:rsidRPr="008B4354" w:rsidRDefault="008C7921" w:rsidP="00B327AF">
            <w:pPr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>Задача 1 «Организация мероприятий по текущему содержанию объектов озеленения города Северска» подпрограммы 1</w:t>
            </w:r>
          </w:p>
        </w:tc>
      </w:tr>
      <w:tr w:rsidR="008C7921" w:rsidRPr="00A52AF1" w:rsidTr="002242C8">
        <w:trPr>
          <w:trHeight w:val="420"/>
        </w:trPr>
        <w:tc>
          <w:tcPr>
            <w:tcW w:w="704" w:type="dxa"/>
            <w:vMerge w:val="restart"/>
            <w:hideMark/>
          </w:tcPr>
          <w:p w:rsidR="008C7921" w:rsidRPr="008B4354" w:rsidRDefault="008C7921" w:rsidP="00B327AF">
            <w:pPr>
              <w:jc w:val="center"/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>1.1</w:t>
            </w:r>
          </w:p>
        </w:tc>
        <w:tc>
          <w:tcPr>
            <w:tcW w:w="1661" w:type="dxa"/>
            <w:vMerge w:val="restart"/>
            <w:hideMark/>
          </w:tcPr>
          <w:p w:rsidR="008C7921" w:rsidRDefault="008C7921" w:rsidP="00B327AF">
            <w:pPr>
              <w:outlineLvl w:val="2"/>
              <w:rPr>
                <w:szCs w:val="24"/>
              </w:rPr>
            </w:pPr>
            <w:r>
              <w:rPr>
                <w:szCs w:val="24"/>
              </w:rPr>
              <w:t>КПМ «</w:t>
            </w:r>
            <w:r w:rsidRPr="008B4354">
              <w:rPr>
                <w:szCs w:val="24"/>
              </w:rPr>
              <w:t xml:space="preserve">Организация мероприятий по текущему </w:t>
            </w:r>
            <w:r w:rsidRPr="008B4354">
              <w:rPr>
                <w:szCs w:val="24"/>
              </w:rPr>
              <w:lastRenderedPageBreak/>
              <w:t>содержанию объектов озеленения города Северска</w:t>
            </w:r>
            <w:r w:rsidR="00272625">
              <w:rPr>
                <w:szCs w:val="24"/>
              </w:rPr>
              <w:t>»</w:t>
            </w:r>
          </w:p>
          <w:p w:rsidR="008C7921" w:rsidRPr="008B4354" w:rsidRDefault="008C7921" w:rsidP="00B327AF">
            <w:pPr>
              <w:outlineLvl w:val="2"/>
              <w:rPr>
                <w:szCs w:val="24"/>
              </w:rPr>
            </w:pPr>
            <w:r>
              <w:rPr>
                <w:szCs w:val="24"/>
              </w:rPr>
              <w:t xml:space="preserve">(с 01.01.2026) </w:t>
            </w:r>
          </w:p>
        </w:tc>
        <w:tc>
          <w:tcPr>
            <w:tcW w:w="872" w:type="dxa"/>
            <w:hideMark/>
          </w:tcPr>
          <w:p w:rsidR="008C7921" w:rsidRPr="008B4354" w:rsidRDefault="008C7921" w:rsidP="00B327AF">
            <w:pPr>
              <w:jc w:val="right"/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lastRenderedPageBreak/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921" w:rsidRPr="00177750" w:rsidRDefault="008C7921" w:rsidP="00B327AF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45 922,38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921" w:rsidRPr="00177750" w:rsidRDefault="008C7921" w:rsidP="00B327AF">
            <w:pPr>
              <w:jc w:val="right"/>
              <w:outlineLvl w:val="2"/>
              <w:rPr>
                <w:szCs w:val="24"/>
              </w:rPr>
            </w:pPr>
            <w:r w:rsidRPr="00177750">
              <w:rPr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921" w:rsidRPr="00177750" w:rsidRDefault="008C7921" w:rsidP="00B327AF">
            <w:pPr>
              <w:jc w:val="right"/>
              <w:outlineLvl w:val="2"/>
              <w:rPr>
                <w:szCs w:val="24"/>
              </w:rPr>
            </w:pPr>
            <w:r w:rsidRPr="00177750">
              <w:rPr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921" w:rsidRPr="00177750" w:rsidRDefault="008C7921" w:rsidP="00B327AF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45 922,38</w:t>
            </w:r>
          </w:p>
        </w:tc>
        <w:tc>
          <w:tcPr>
            <w:tcW w:w="1269" w:type="dxa"/>
            <w:hideMark/>
          </w:tcPr>
          <w:p w:rsidR="008C7921" w:rsidRPr="008B4354" w:rsidRDefault="008C7921" w:rsidP="00B327AF">
            <w:pPr>
              <w:jc w:val="right"/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>0,00</w:t>
            </w:r>
          </w:p>
        </w:tc>
        <w:tc>
          <w:tcPr>
            <w:tcW w:w="1792" w:type="dxa"/>
            <w:vMerge w:val="restart"/>
            <w:hideMark/>
          </w:tcPr>
          <w:p w:rsidR="008C7921" w:rsidRPr="008B4354" w:rsidRDefault="008C7921" w:rsidP="00B327AF">
            <w:pPr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 xml:space="preserve">УЖКХ ТиС, Управление имуществен-ных </w:t>
            </w:r>
            <w:r w:rsidRPr="008B4354">
              <w:rPr>
                <w:szCs w:val="24"/>
              </w:rPr>
              <w:lastRenderedPageBreak/>
              <w:t>отношений Администра-ции ЗАТО Северск,  МБЭУ</w:t>
            </w:r>
          </w:p>
        </w:tc>
        <w:tc>
          <w:tcPr>
            <w:tcW w:w="2042" w:type="dxa"/>
            <w:hideMark/>
          </w:tcPr>
          <w:p w:rsidR="008C7921" w:rsidRPr="008B4354" w:rsidRDefault="008C7921" w:rsidP="00B327AF">
            <w:pPr>
              <w:jc w:val="center"/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lastRenderedPageBreak/>
              <w:t>X</w:t>
            </w:r>
          </w:p>
        </w:tc>
        <w:tc>
          <w:tcPr>
            <w:tcW w:w="1560" w:type="dxa"/>
            <w:hideMark/>
          </w:tcPr>
          <w:p w:rsidR="008C7921" w:rsidRPr="008B4354" w:rsidRDefault="008C7921" w:rsidP="00B327AF">
            <w:pPr>
              <w:jc w:val="center"/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>X</w:t>
            </w:r>
          </w:p>
        </w:tc>
      </w:tr>
      <w:tr w:rsidR="008C7921" w:rsidRPr="00A52AF1" w:rsidTr="002242C8">
        <w:trPr>
          <w:trHeight w:val="666"/>
        </w:trPr>
        <w:tc>
          <w:tcPr>
            <w:tcW w:w="704" w:type="dxa"/>
            <w:vMerge/>
            <w:hideMark/>
          </w:tcPr>
          <w:p w:rsidR="008C7921" w:rsidRPr="00A52AF1" w:rsidRDefault="008C7921" w:rsidP="00B327AF">
            <w:pPr>
              <w:jc w:val="right"/>
              <w:outlineLvl w:val="2"/>
            </w:pPr>
          </w:p>
        </w:tc>
        <w:tc>
          <w:tcPr>
            <w:tcW w:w="1661" w:type="dxa"/>
            <w:vMerge/>
            <w:hideMark/>
          </w:tcPr>
          <w:p w:rsidR="008C7921" w:rsidRPr="00A52AF1" w:rsidRDefault="008C7921" w:rsidP="00B327AF">
            <w:pPr>
              <w:jc w:val="right"/>
              <w:outlineLvl w:val="2"/>
            </w:pPr>
          </w:p>
        </w:tc>
        <w:tc>
          <w:tcPr>
            <w:tcW w:w="872" w:type="dxa"/>
            <w:vMerge w:val="restart"/>
            <w:hideMark/>
          </w:tcPr>
          <w:p w:rsidR="008C7921" w:rsidRPr="003F37DA" w:rsidRDefault="008C7921" w:rsidP="00B327AF">
            <w:pPr>
              <w:jc w:val="center"/>
              <w:outlineLvl w:val="2"/>
              <w:rPr>
                <w:szCs w:val="24"/>
              </w:rPr>
            </w:pPr>
            <w:r w:rsidRPr="003F37DA">
              <w:rPr>
                <w:szCs w:val="24"/>
              </w:rPr>
              <w:t>2026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  <w:r w:rsidRPr="0051648E">
              <w:rPr>
                <w:szCs w:val="24"/>
              </w:rPr>
              <w:t>22 961,19</w:t>
            </w:r>
          </w:p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  <w:r w:rsidRPr="0051648E">
              <w:rPr>
                <w:szCs w:val="24"/>
              </w:rPr>
              <w:t>0,00</w:t>
            </w:r>
          </w:p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  <w:r w:rsidRPr="0051648E">
              <w:rPr>
                <w:szCs w:val="24"/>
              </w:rPr>
              <w:t>0,00</w:t>
            </w:r>
          </w:p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  <w:r w:rsidRPr="0051648E">
              <w:rPr>
                <w:szCs w:val="24"/>
              </w:rPr>
              <w:t>22 961,19</w:t>
            </w:r>
          </w:p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69" w:type="dxa"/>
            <w:vMerge w:val="restart"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  <w:r w:rsidRPr="003F37DA">
              <w:rPr>
                <w:szCs w:val="24"/>
              </w:rPr>
              <w:t>0,00</w:t>
            </w:r>
          </w:p>
        </w:tc>
        <w:tc>
          <w:tcPr>
            <w:tcW w:w="1792" w:type="dxa"/>
            <w:vMerge/>
            <w:hideMark/>
          </w:tcPr>
          <w:p w:rsidR="008C7921" w:rsidRPr="003F37DA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2042" w:type="dxa"/>
            <w:hideMark/>
          </w:tcPr>
          <w:p w:rsidR="008C7921" w:rsidRPr="008B4354" w:rsidRDefault="008C7921" w:rsidP="00056F82">
            <w:pPr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 xml:space="preserve">1. </w:t>
            </w:r>
            <w:r>
              <w:rPr>
                <w:szCs w:val="24"/>
              </w:rPr>
              <w:t>Количество снесенных д</w:t>
            </w:r>
            <w:r w:rsidR="00056F82">
              <w:rPr>
                <w:szCs w:val="24"/>
              </w:rPr>
              <w:t>ер</w:t>
            </w:r>
            <w:r>
              <w:rPr>
                <w:szCs w:val="24"/>
              </w:rPr>
              <w:t>евьев, ед</w:t>
            </w:r>
          </w:p>
        </w:tc>
        <w:tc>
          <w:tcPr>
            <w:tcW w:w="1560" w:type="dxa"/>
            <w:hideMark/>
          </w:tcPr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450</w:t>
            </w:r>
          </w:p>
        </w:tc>
      </w:tr>
      <w:tr w:rsidR="008C7921" w:rsidRPr="00A52AF1" w:rsidTr="002242C8">
        <w:trPr>
          <w:trHeight w:val="945"/>
        </w:trPr>
        <w:tc>
          <w:tcPr>
            <w:tcW w:w="704" w:type="dxa"/>
            <w:vMerge/>
            <w:hideMark/>
          </w:tcPr>
          <w:p w:rsidR="008C7921" w:rsidRPr="00A52AF1" w:rsidRDefault="008C7921" w:rsidP="00B327AF">
            <w:pPr>
              <w:jc w:val="right"/>
              <w:outlineLvl w:val="2"/>
            </w:pPr>
          </w:p>
        </w:tc>
        <w:tc>
          <w:tcPr>
            <w:tcW w:w="1661" w:type="dxa"/>
            <w:vMerge/>
            <w:hideMark/>
          </w:tcPr>
          <w:p w:rsidR="008C7921" w:rsidRPr="00A52AF1" w:rsidRDefault="008C7921" w:rsidP="00B327AF">
            <w:pPr>
              <w:jc w:val="right"/>
              <w:outlineLvl w:val="2"/>
            </w:pPr>
          </w:p>
        </w:tc>
        <w:tc>
          <w:tcPr>
            <w:tcW w:w="872" w:type="dxa"/>
            <w:vMerge/>
            <w:hideMark/>
          </w:tcPr>
          <w:p w:rsidR="008C7921" w:rsidRPr="00A52AF1" w:rsidRDefault="008C7921" w:rsidP="00B327AF">
            <w:pPr>
              <w:jc w:val="right"/>
              <w:outlineLvl w:val="2"/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69" w:type="dxa"/>
            <w:vMerge/>
            <w:hideMark/>
          </w:tcPr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792" w:type="dxa"/>
            <w:vMerge/>
            <w:hideMark/>
          </w:tcPr>
          <w:p w:rsidR="008C7921" w:rsidRPr="00A52AF1" w:rsidRDefault="008C7921" w:rsidP="00B327AF">
            <w:pPr>
              <w:jc w:val="right"/>
              <w:outlineLvl w:val="2"/>
            </w:pPr>
          </w:p>
        </w:tc>
        <w:tc>
          <w:tcPr>
            <w:tcW w:w="2042" w:type="dxa"/>
            <w:hideMark/>
          </w:tcPr>
          <w:p w:rsidR="008C7921" w:rsidRDefault="008C7921" w:rsidP="00056F82">
            <w:r w:rsidRPr="0080406F">
              <w:rPr>
                <w:szCs w:val="24"/>
              </w:rPr>
              <w:t xml:space="preserve">2. Доля площади </w:t>
            </w:r>
            <w:r>
              <w:rPr>
                <w:szCs w:val="24"/>
              </w:rPr>
              <w:t>выстр</w:t>
            </w:r>
            <w:r w:rsidR="00056F82">
              <w:rPr>
                <w:szCs w:val="24"/>
              </w:rPr>
              <w:t>и</w:t>
            </w:r>
            <w:r>
              <w:rPr>
                <w:szCs w:val="24"/>
              </w:rPr>
              <w:t>женных газонов от общей площади газонов,</w:t>
            </w:r>
            <w:r w:rsidRPr="0080406F">
              <w:rPr>
                <w:szCs w:val="24"/>
              </w:rPr>
              <w:t xml:space="preserve"> проц</w:t>
            </w:r>
          </w:p>
        </w:tc>
        <w:tc>
          <w:tcPr>
            <w:tcW w:w="1560" w:type="dxa"/>
            <w:hideMark/>
          </w:tcPr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8C7921" w:rsidRPr="00A52AF1" w:rsidTr="002242C8">
        <w:trPr>
          <w:trHeight w:val="811"/>
        </w:trPr>
        <w:tc>
          <w:tcPr>
            <w:tcW w:w="704" w:type="dxa"/>
            <w:vMerge/>
            <w:hideMark/>
          </w:tcPr>
          <w:p w:rsidR="008C7921" w:rsidRPr="00A52AF1" w:rsidRDefault="008C7921" w:rsidP="00B327AF">
            <w:pPr>
              <w:jc w:val="right"/>
              <w:outlineLvl w:val="2"/>
            </w:pPr>
          </w:p>
        </w:tc>
        <w:tc>
          <w:tcPr>
            <w:tcW w:w="1661" w:type="dxa"/>
            <w:vMerge/>
            <w:hideMark/>
          </w:tcPr>
          <w:p w:rsidR="008C7921" w:rsidRPr="00A52AF1" w:rsidRDefault="008C7921" w:rsidP="00B327AF">
            <w:pPr>
              <w:jc w:val="right"/>
              <w:outlineLvl w:val="2"/>
            </w:pPr>
          </w:p>
        </w:tc>
        <w:tc>
          <w:tcPr>
            <w:tcW w:w="872" w:type="dxa"/>
            <w:vMerge/>
            <w:hideMark/>
          </w:tcPr>
          <w:p w:rsidR="008C7921" w:rsidRPr="00A52AF1" w:rsidRDefault="008C7921" w:rsidP="00B327AF">
            <w:pPr>
              <w:jc w:val="right"/>
              <w:outlineLvl w:val="2"/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69" w:type="dxa"/>
            <w:vMerge/>
            <w:hideMark/>
          </w:tcPr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792" w:type="dxa"/>
            <w:vMerge/>
            <w:hideMark/>
          </w:tcPr>
          <w:p w:rsidR="008C7921" w:rsidRPr="00A52AF1" w:rsidRDefault="008C7921" w:rsidP="00B327AF">
            <w:pPr>
              <w:jc w:val="right"/>
              <w:outlineLvl w:val="2"/>
            </w:pPr>
          </w:p>
        </w:tc>
        <w:tc>
          <w:tcPr>
            <w:tcW w:w="2042" w:type="dxa"/>
            <w:hideMark/>
          </w:tcPr>
          <w:p w:rsidR="008C7921" w:rsidRDefault="00056F82" w:rsidP="002C4C84">
            <w:r>
              <w:rPr>
                <w:szCs w:val="24"/>
              </w:rPr>
              <w:t>3</w:t>
            </w:r>
            <w:r w:rsidR="008C7921" w:rsidRPr="0080406F">
              <w:rPr>
                <w:szCs w:val="24"/>
              </w:rPr>
              <w:t>. Доля площади ухоженных цветников от общей площади цветников, проц</w:t>
            </w:r>
          </w:p>
        </w:tc>
        <w:tc>
          <w:tcPr>
            <w:tcW w:w="1560" w:type="dxa"/>
            <w:hideMark/>
          </w:tcPr>
          <w:p w:rsidR="008C7921" w:rsidRPr="0051648E" w:rsidRDefault="008C7921" w:rsidP="00B327AF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D63195" w:rsidRPr="00A52AF1" w:rsidTr="00B434A3">
        <w:trPr>
          <w:trHeight w:val="811"/>
        </w:trPr>
        <w:tc>
          <w:tcPr>
            <w:tcW w:w="704" w:type="dxa"/>
            <w:vMerge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1661" w:type="dxa"/>
            <w:vMerge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872" w:type="dxa"/>
            <w:vMerge w:val="restart"/>
          </w:tcPr>
          <w:p w:rsidR="00D63195" w:rsidRPr="003F37DA" w:rsidRDefault="00D63195" w:rsidP="00D63195">
            <w:pPr>
              <w:jc w:val="center"/>
              <w:outlineLvl w:val="2"/>
              <w:rPr>
                <w:szCs w:val="24"/>
              </w:rPr>
            </w:pPr>
            <w:r w:rsidRPr="003F37DA">
              <w:rPr>
                <w:szCs w:val="24"/>
              </w:rPr>
              <w:t>2027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22 961,19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  <w:r w:rsidRPr="003F37DA">
              <w:rPr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  <w:r w:rsidRPr="003F37DA">
              <w:rPr>
                <w:szCs w:val="24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22 961,19</w:t>
            </w:r>
          </w:p>
        </w:tc>
        <w:tc>
          <w:tcPr>
            <w:tcW w:w="1269" w:type="dxa"/>
            <w:vMerge w:val="restart"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  <w:r w:rsidRPr="003F37DA">
              <w:rPr>
                <w:szCs w:val="24"/>
              </w:rPr>
              <w:t>0,00</w:t>
            </w:r>
          </w:p>
        </w:tc>
        <w:tc>
          <w:tcPr>
            <w:tcW w:w="1792" w:type="dxa"/>
            <w:vMerge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2042" w:type="dxa"/>
          </w:tcPr>
          <w:p w:rsidR="00D63195" w:rsidRPr="008B4354" w:rsidRDefault="00D63195" w:rsidP="00D63195">
            <w:pPr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 xml:space="preserve">1. </w:t>
            </w:r>
            <w:r>
              <w:rPr>
                <w:szCs w:val="24"/>
              </w:rPr>
              <w:t>Количество снесенных деревьев, ед</w:t>
            </w:r>
          </w:p>
        </w:tc>
        <w:tc>
          <w:tcPr>
            <w:tcW w:w="1560" w:type="dxa"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450</w:t>
            </w:r>
          </w:p>
        </w:tc>
      </w:tr>
      <w:tr w:rsidR="00D63195" w:rsidRPr="00A52AF1" w:rsidTr="00B434A3">
        <w:trPr>
          <w:trHeight w:val="811"/>
        </w:trPr>
        <w:tc>
          <w:tcPr>
            <w:tcW w:w="704" w:type="dxa"/>
            <w:vMerge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1661" w:type="dxa"/>
            <w:vMerge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872" w:type="dxa"/>
            <w:vMerge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69" w:type="dxa"/>
            <w:vMerge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792" w:type="dxa"/>
            <w:vMerge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2042" w:type="dxa"/>
          </w:tcPr>
          <w:p w:rsidR="00D63195" w:rsidRDefault="00D63195" w:rsidP="00D63195">
            <w:r w:rsidRPr="0080406F">
              <w:rPr>
                <w:szCs w:val="24"/>
              </w:rPr>
              <w:t xml:space="preserve">2. Доля площади </w:t>
            </w:r>
            <w:r>
              <w:rPr>
                <w:szCs w:val="24"/>
              </w:rPr>
              <w:t>выстриженных газонов от общей площади газонов,</w:t>
            </w:r>
            <w:r w:rsidRPr="0080406F">
              <w:rPr>
                <w:szCs w:val="24"/>
              </w:rPr>
              <w:t xml:space="preserve"> проц</w:t>
            </w:r>
          </w:p>
        </w:tc>
        <w:tc>
          <w:tcPr>
            <w:tcW w:w="1560" w:type="dxa"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D63195" w:rsidRPr="00A52AF1" w:rsidTr="00B434A3">
        <w:trPr>
          <w:trHeight w:val="811"/>
        </w:trPr>
        <w:tc>
          <w:tcPr>
            <w:tcW w:w="704" w:type="dxa"/>
            <w:vMerge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1661" w:type="dxa"/>
            <w:vMerge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872" w:type="dxa"/>
            <w:vMerge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69" w:type="dxa"/>
            <w:vMerge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792" w:type="dxa"/>
            <w:vMerge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2042" w:type="dxa"/>
          </w:tcPr>
          <w:p w:rsidR="00D63195" w:rsidRDefault="00D63195" w:rsidP="00D63195">
            <w:r>
              <w:rPr>
                <w:szCs w:val="24"/>
              </w:rPr>
              <w:t>3</w:t>
            </w:r>
            <w:r w:rsidRPr="0080406F">
              <w:rPr>
                <w:szCs w:val="24"/>
              </w:rPr>
              <w:t>. Доля площади ухоженных цветников от общей площади цветников, проц</w:t>
            </w:r>
          </w:p>
        </w:tc>
        <w:tc>
          <w:tcPr>
            <w:tcW w:w="1560" w:type="dxa"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D63195" w:rsidRPr="00A52AF1" w:rsidTr="00D63195">
        <w:trPr>
          <w:trHeight w:val="807"/>
        </w:trPr>
        <w:tc>
          <w:tcPr>
            <w:tcW w:w="704" w:type="dxa"/>
            <w:vMerge/>
            <w:hideMark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1661" w:type="dxa"/>
            <w:vMerge/>
            <w:hideMark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0358CD" w:rsidRDefault="00D63195" w:rsidP="00D63195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2028 (прогноз-ный пери-од)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95" w:rsidRDefault="00D63195" w:rsidP="00D6319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95" w:rsidRDefault="00D63195" w:rsidP="00D6319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95" w:rsidRDefault="00D63195" w:rsidP="00D6319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95" w:rsidRDefault="00D63195" w:rsidP="00D6319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69" w:type="dxa"/>
            <w:vMerge w:val="restart"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792" w:type="dxa"/>
            <w:vMerge/>
            <w:hideMark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2042" w:type="dxa"/>
          </w:tcPr>
          <w:p w:rsidR="00D63195" w:rsidRPr="008B4354" w:rsidRDefault="00D63195" w:rsidP="00D63195">
            <w:pPr>
              <w:outlineLvl w:val="2"/>
              <w:rPr>
                <w:szCs w:val="24"/>
              </w:rPr>
            </w:pPr>
            <w:r w:rsidRPr="008B4354">
              <w:rPr>
                <w:szCs w:val="24"/>
              </w:rPr>
              <w:t xml:space="preserve">1. </w:t>
            </w:r>
            <w:r>
              <w:rPr>
                <w:szCs w:val="24"/>
              </w:rPr>
              <w:t>Количество снесенных деревьев, ед</w:t>
            </w:r>
          </w:p>
        </w:tc>
        <w:tc>
          <w:tcPr>
            <w:tcW w:w="1560" w:type="dxa"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D63195" w:rsidRPr="00A52AF1" w:rsidTr="002242C8">
        <w:trPr>
          <w:trHeight w:val="807"/>
        </w:trPr>
        <w:tc>
          <w:tcPr>
            <w:tcW w:w="704" w:type="dxa"/>
            <w:vMerge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1661" w:type="dxa"/>
            <w:vMerge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872" w:type="dxa"/>
            <w:vMerge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408" w:type="dxa"/>
            <w:vMerge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304" w:type="dxa"/>
            <w:vMerge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5" w:type="dxa"/>
            <w:vMerge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69" w:type="dxa"/>
            <w:vMerge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792" w:type="dxa"/>
            <w:vMerge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2042" w:type="dxa"/>
          </w:tcPr>
          <w:p w:rsidR="00D63195" w:rsidRDefault="00D63195" w:rsidP="00D63195">
            <w:r w:rsidRPr="0080406F">
              <w:rPr>
                <w:szCs w:val="24"/>
              </w:rPr>
              <w:t xml:space="preserve">2. Доля площади </w:t>
            </w:r>
            <w:r>
              <w:rPr>
                <w:szCs w:val="24"/>
              </w:rPr>
              <w:t>выстриженных газонов от общей площади газонов,</w:t>
            </w:r>
            <w:r w:rsidRPr="0080406F">
              <w:rPr>
                <w:szCs w:val="24"/>
              </w:rPr>
              <w:t xml:space="preserve"> проц</w:t>
            </w:r>
          </w:p>
        </w:tc>
        <w:tc>
          <w:tcPr>
            <w:tcW w:w="1560" w:type="dxa"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D63195" w:rsidRPr="00A52AF1" w:rsidTr="00D63195">
        <w:trPr>
          <w:trHeight w:val="853"/>
        </w:trPr>
        <w:tc>
          <w:tcPr>
            <w:tcW w:w="704" w:type="dxa"/>
            <w:vMerge/>
            <w:hideMark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1661" w:type="dxa"/>
            <w:vMerge/>
            <w:hideMark/>
          </w:tcPr>
          <w:p w:rsidR="00D63195" w:rsidRPr="00A52AF1" w:rsidRDefault="00D63195" w:rsidP="00D63195">
            <w:pPr>
              <w:jc w:val="right"/>
              <w:outlineLvl w:val="2"/>
            </w:pPr>
          </w:p>
        </w:tc>
        <w:tc>
          <w:tcPr>
            <w:tcW w:w="872" w:type="dxa"/>
            <w:vMerge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408" w:type="dxa"/>
            <w:vMerge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304" w:type="dxa"/>
            <w:vMerge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75" w:type="dxa"/>
            <w:vMerge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269" w:type="dxa"/>
            <w:vMerge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1792" w:type="dxa"/>
            <w:vMerge/>
            <w:hideMark/>
          </w:tcPr>
          <w:p w:rsidR="00D63195" w:rsidRPr="003F37DA" w:rsidRDefault="00D63195" w:rsidP="00D63195">
            <w:pPr>
              <w:jc w:val="right"/>
              <w:outlineLvl w:val="2"/>
              <w:rPr>
                <w:szCs w:val="24"/>
              </w:rPr>
            </w:pPr>
          </w:p>
        </w:tc>
        <w:tc>
          <w:tcPr>
            <w:tcW w:w="2042" w:type="dxa"/>
          </w:tcPr>
          <w:p w:rsidR="00D63195" w:rsidRDefault="00D63195" w:rsidP="00D63195">
            <w:r>
              <w:rPr>
                <w:szCs w:val="24"/>
              </w:rPr>
              <w:t>3</w:t>
            </w:r>
            <w:r w:rsidRPr="0080406F">
              <w:rPr>
                <w:szCs w:val="24"/>
              </w:rPr>
              <w:t>. Доля площади ухоженных цветников от общей площади цветников, проц</w:t>
            </w:r>
          </w:p>
        </w:tc>
        <w:tc>
          <w:tcPr>
            <w:tcW w:w="1560" w:type="dxa"/>
          </w:tcPr>
          <w:p w:rsidR="00D63195" w:rsidRPr="0051648E" w:rsidRDefault="00D63195" w:rsidP="00D63195">
            <w:pPr>
              <w:jc w:val="right"/>
              <w:outlineLvl w:val="2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D63195" w:rsidRPr="008B4354" w:rsidTr="002242C8">
        <w:trPr>
          <w:trHeight w:val="303"/>
        </w:trPr>
        <w:tc>
          <w:tcPr>
            <w:tcW w:w="704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4459" w:type="dxa"/>
            <w:gridSpan w:val="10"/>
            <w:hideMark/>
          </w:tcPr>
          <w:p w:rsidR="00D63195" w:rsidRPr="008B4354" w:rsidRDefault="00D63195" w:rsidP="00D63195">
            <w:pPr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Задача 2 «Восстановление зеленого фонда города Северска» подпрограммы 1</w:t>
            </w:r>
          </w:p>
        </w:tc>
      </w:tr>
      <w:tr w:rsidR="00D63195" w:rsidRPr="008B4354" w:rsidTr="002242C8">
        <w:trPr>
          <w:trHeight w:val="266"/>
        </w:trPr>
        <w:tc>
          <w:tcPr>
            <w:tcW w:w="704" w:type="dxa"/>
            <w:vMerge w:val="restart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2.1</w:t>
            </w:r>
          </w:p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661" w:type="dxa"/>
            <w:vMerge w:val="restart"/>
            <w:hideMark/>
          </w:tcPr>
          <w:p w:rsidR="00D63195" w:rsidRPr="008B4354" w:rsidRDefault="00D63195" w:rsidP="00D63195">
            <w:pPr>
              <w:outlineLvl w:val="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КПМ  «</w:t>
            </w:r>
            <w:r w:rsidRPr="008B4354">
              <w:rPr>
                <w:rFonts w:ascii="Times New Roman" w:hAnsi="Times New Roman" w:cs="Times New Roman"/>
                <w:szCs w:val="24"/>
              </w:rPr>
              <w:t>Восстанов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r w:rsidRPr="008B4354">
              <w:rPr>
                <w:rFonts w:ascii="Times New Roman" w:hAnsi="Times New Roman" w:cs="Times New Roman"/>
                <w:szCs w:val="24"/>
              </w:rPr>
              <w:t>ление зеленого фонда города Северска</w:t>
            </w:r>
            <w:r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872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177750">
              <w:rPr>
                <w:szCs w:val="24"/>
              </w:rPr>
              <w:t>2 098,45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177750">
              <w:rPr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177750">
              <w:rPr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177750">
              <w:rPr>
                <w:szCs w:val="24"/>
              </w:rPr>
              <w:t>2 098,45</w:t>
            </w:r>
          </w:p>
        </w:tc>
        <w:tc>
          <w:tcPr>
            <w:tcW w:w="1269" w:type="dxa"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792" w:type="dxa"/>
            <w:vMerge w:val="restart"/>
            <w:hideMark/>
          </w:tcPr>
          <w:p w:rsidR="00D63195" w:rsidRPr="008B4354" w:rsidRDefault="00D63195" w:rsidP="00D63195">
            <w:pPr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УЖКХ ТиС</w:t>
            </w:r>
            <w:r>
              <w:rPr>
                <w:rFonts w:ascii="Times New Roman" w:hAnsi="Times New Roman" w:cs="Times New Roman"/>
                <w:szCs w:val="24"/>
              </w:rPr>
              <w:t>, МБЭУ</w:t>
            </w:r>
          </w:p>
        </w:tc>
        <w:tc>
          <w:tcPr>
            <w:tcW w:w="2042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560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D63195" w:rsidRPr="008B4354" w:rsidTr="002242C8">
        <w:trPr>
          <w:trHeight w:val="945"/>
        </w:trPr>
        <w:tc>
          <w:tcPr>
            <w:tcW w:w="704" w:type="dxa"/>
            <w:vMerge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1" w:type="dxa"/>
            <w:vMerge/>
            <w:hideMark/>
          </w:tcPr>
          <w:p w:rsidR="00D63195" w:rsidRPr="008B4354" w:rsidRDefault="00D63195" w:rsidP="00D63195">
            <w:pPr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72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177750">
              <w:rPr>
                <w:szCs w:val="24"/>
              </w:rPr>
              <w:t>756,23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177750">
              <w:rPr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177750">
              <w:rPr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177750">
              <w:rPr>
                <w:szCs w:val="24"/>
              </w:rPr>
              <w:t>756,23</w:t>
            </w:r>
          </w:p>
        </w:tc>
        <w:tc>
          <w:tcPr>
            <w:tcW w:w="1269" w:type="dxa"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792" w:type="dxa"/>
            <w:vMerge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2" w:type="dxa"/>
            <w:hideMark/>
          </w:tcPr>
          <w:p w:rsidR="00D63195" w:rsidRPr="008B4354" w:rsidRDefault="00D63195" w:rsidP="00D63195">
            <w:pPr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1. Количество высаженных саженцев древесно-кустарниковых насаждений, шт</w:t>
            </w:r>
          </w:p>
        </w:tc>
        <w:tc>
          <w:tcPr>
            <w:tcW w:w="1560" w:type="dxa"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450</w:t>
            </w:r>
          </w:p>
        </w:tc>
      </w:tr>
      <w:tr w:rsidR="00D63195" w:rsidRPr="008B4354" w:rsidTr="002242C8">
        <w:trPr>
          <w:trHeight w:val="945"/>
        </w:trPr>
        <w:tc>
          <w:tcPr>
            <w:tcW w:w="704" w:type="dxa"/>
            <w:vMerge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1" w:type="dxa"/>
            <w:vMerge/>
            <w:hideMark/>
          </w:tcPr>
          <w:p w:rsidR="00D63195" w:rsidRPr="008B4354" w:rsidRDefault="00D63195" w:rsidP="00D63195">
            <w:pPr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72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177750">
              <w:rPr>
                <w:szCs w:val="24"/>
              </w:rPr>
              <w:t>671,11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177750">
              <w:rPr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177750">
              <w:rPr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177750">
              <w:rPr>
                <w:szCs w:val="24"/>
              </w:rPr>
              <w:t>671,11</w:t>
            </w:r>
          </w:p>
        </w:tc>
        <w:tc>
          <w:tcPr>
            <w:tcW w:w="1269" w:type="dxa"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792" w:type="dxa"/>
            <w:vMerge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2" w:type="dxa"/>
            <w:hideMark/>
          </w:tcPr>
          <w:p w:rsidR="00D63195" w:rsidRDefault="00D63195" w:rsidP="00D63195">
            <w:r w:rsidRPr="00A2050C">
              <w:rPr>
                <w:rFonts w:ascii="Times New Roman" w:hAnsi="Times New Roman" w:cs="Times New Roman"/>
                <w:szCs w:val="24"/>
              </w:rPr>
              <w:t>1. Количество высаженных саженцев древесно-кустарниковых насаждений, шт</w:t>
            </w:r>
          </w:p>
        </w:tc>
        <w:tc>
          <w:tcPr>
            <w:tcW w:w="1560" w:type="dxa"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450</w:t>
            </w:r>
          </w:p>
        </w:tc>
      </w:tr>
      <w:tr w:rsidR="00D63195" w:rsidRPr="008B4354" w:rsidTr="002242C8">
        <w:trPr>
          <w:trHeight w:val="945"/>
        </w:trPr>
        <w:tc>
          <w:tcPr>
            <w:tcW w:w="704" w:type="dxa"/>
            <w:vMerge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1" w:type="dxa"/>
            <w:vMerge/>
          </w:tcPr>
          <w:p w:rsidR="00D63195" w:rsidRPr="008B4354" w:rsidRDefault="00D63195" w:rsidP="00D63195">
            <w:pPr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72" w:type="dxa"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177750" w:rsidRDefault="00D63195" w:rsidP="00D63195">
            <w:pPr>
              <w:jc w:val="right"/>
              <w:outlineLvl w:val="2"/>
              <w:rPr>
                <w:szCs w:val="24"/>
              </w:rPr>
            </w:pPr>
            <w:r w:rsidRPr="00177750">
              <w:rPr>
                <w:szCs w:val="24"/>
              </w:rPr>
              <w:t>671,11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177750" w:rsidRDefault="00D63195" w:rsidP="00D63195">
            <w:pPr>
              <w:jc w:val="right"/>
              <w:outlineLvl w:val="2"/>
              <w:rPr>
                <w:szCs w:val="24"/>
              </w:rPr>
            </w:pPr>
            <w:r w:rsidRPr="00177750">
              <w:rPr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177750" w:rsidRDefault="00D63195" w:rsidP="00D63195">
            <w:pPr>
              <w:jc w:val="right"/>
              <w:outlineLvl w:val="2"/>
              <w:rPr>
                <w:szCs w:val="24"/>
              </w:rPr>
            </w:pPr>
            <w:r w:rsidRPr="00177750">
              <w:rPr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177750" w:rsidRDefault="00D63195" w:rsidP="00D63195">
            <w:pPr>
              <w:jc w:val="right"/>
              <w:outlineLvl w:val="2"/>
              <w:rPr>
                <w:szCs w:val="24"/>
              </w:rPr>
            </w:pPr>
            <w:r w:rsidRPr="00177750">
              <w:rPr>
                <w:szCs w:val="24"/>
              </w:rPr>
              <w:t>671,11</w:t>
            </w:r>
          </w:p>
        </w:tc>
        <w:tc>
          <w:tcPr>
            <w:tcW w:w="1269" w:type="dxa"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792" w:type="dxa"/>
            <w:vMerge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2" w:type="dxa"/>
          </w:tcPr>
          <w:p w:rsidR="00D63195" w:rsidRPr="00A2050C" w:rsidRDefault="00D63195" w:rsidP="00D63195">
            <w:pPr>
              <w:rPr>
                <w:rFonts w:ascii="Times New Roman" w:hAnsi="Times New Roman" w:cs="Times New Roman"/>
                <w:szCs w:val="24"/>
              </w:rPr>
            </w:pPr>
            <w:r w:rsidRPr="00A2050C">
              <w:rPr>
                <w:rFonts w:ascii="Times New Roman" w:hAnsi="Times New Roman" w:cs="Times New Roman"/>
                <w:szCs w:val="24"/>
              </w:rPr>
              <w:t>1. Количество высаженных саженцев древесно-кустарниковых насаждений, шт</w:t>
            </w:r>
          </w:p>
        </w:tc>
        <w:tc>
          <w:tcPr>
            <w:tcW w:w="1560" w:type="dxa"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45</w:t>
            </w:r>
            <w:r w:rsidRPr="008B4354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D63195" w:rsidRPr="008B4354" w:rsidTr="00D63195">
        <w:trPr>
          <w:trHeight w:val="524"/>
        </w:trPr>
        <w:tc>
          <w:tcPr>
            <w:tcW w:w="704" w:type="dxa"/>
            <w:vMerge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1" w:type="dxa"/>
            <w:vMerge/>
            <w:hideMark/>
          </w:tcPr>
          <w:p w:rsidR="00D63195" w:rsidRPr="008B4354" w:rsidRDefault="00D63195" w:rsidP="00D63195">
            <w:pPr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72" w:type="dxa"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D63195">
              <w:rPr>
                <w:rFonts w:ascii="Times New Roman" w:hAnsi="Times New Roman" w:cs="Times New Roman"/>
                <w:szCs w:val="24"/>
              </w:rPr>
              <w:t>2028 (прогноз-ный пери-од)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69" w:type="dxa"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792" w:type="dxa"/>
            <w:vMerge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2" w:type="dxa"/>
          </w:tcPr>
          <w:p w:rsidR="00D63195" w:rsidRPr="00A2050C" w:rsidRDefault="00D63195" w:rsidP="00D63195">
            <w:pPr>
              <w:rPr>
                <w:rFonts w:ascii="Times New Roman" w:hAnsi="Times New Roman" w:cs="Times New Roman"/>
                <w:szCs w:val="24"/>
              </w:rPr>
            </w:pPr>
            <w:r w:rsidRPr="00A2050C">
              <w:rPr>
                <w:rFonts w:ascii="Times New Roman" w:hAnsi="Times New Roman" w:cs="Times New Roman"/>
                <w:szCs w:val="24"/>
              </w:rPr>
              <w:t>1. Количество высаженных саженцев древесно-кустарниковых насаждений, шт</w:t>
            </w:r>
          </w:p>
        </w:tc>
        <w:tc>
          <w:tcPr>
            <w:tcW w:w="1560" w:type="dxa"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45</w:t>
            </w:r>
            <w:r w:rsidRPr="008B4354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D63195" w:rsidRPr="008B4354" w:rsidTr="0049776C">
        <w:trPr>
          <w:trHeight w:val="315"/>
        </w:trPr>
        <w:tc>
          <w:tcPr>
            <w:tcW w:w="704" w:type="dxa"/>
            <w:vMerge w:val="restart"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661" w:type="dxa"/>
            <w:vMerge w:val="restart"/>
            <w:hideMark/>
          </w:tcPr>
          <w:p w:rsidR="00D63195" w:rsidRPr="008B4354" w:rsidRDefault="00D63195" w:rsidP="00D63195">
            <w:pPr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 xml:space="preserve">Итого по </w:t>
            </w:r>
            <w:r w:rsidRPr="008B4354">
              <w:rPr>
                <w:rFonts w:ascii="Times New Roman" w:hAnsi="Times New Roman" w:cs="Times New Roman"/>
                <w:szCs w:val="24"/>
              </w:rPr>
              <w:lastRenderedPageBreak/>
              <w:t>подпрог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r w:rsidRPr="008B4354">
              <w:rPr>
                <w:rFonts w:ascii="Times New Roman" w:hAnsi="Times New Roman" w:cs="Times New Roman"/>
                <w:szCs w:val="24"/>
              </w:rPr>
              <w:t>рамме 1</w:t>
            </w:r>
          </w:p>
        </w:tc>
        <w:tc>
          <w:tcPr>
            <w:tcW w:w="872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lastRenderedPageBreak/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84 057,03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84 057,03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0,00</w:t>
            </w:r>
          </w:p>
        </w:tc>
        <w:tc>
          <w:tcPr>
            <w:tcW w:w="1792" w:type="dxa"/>
            <w:vMerge w:val="restart"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2042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560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D63195" w:rsidRPr="008B4354" w:rsidTr="0049776C">
        <w:trPr>
          <w:trHeight w:val="315"/>
        </w:trPr>
        <w:tc>
          <w:tcPr>
            <w:tcW w:w="704" w:type="dxa"/>
            <w:vMerge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1" w:type="dxa"/>
            <w:vMerge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72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36 792,43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36 792,43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0,00</w:t>
            </w:r>
          </w:p>
        </w:tc>
        <w:tc>
          <w:tcPr>
            <w:tcW w:w="1792" w:type="dxa"/>
            <w:vMerge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2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560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D63195" w:rsidRPr="008B4354" w:rsidTr="0049776C">
        <w:trPr>
          <w:trHeight w:val="315"/>
        </w:trPr>
        <w:tc>
          <w:tcPr>
            <w:tcW w:w="704" w:type="dxa"/>
            <w:vMerge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1" w:type="dxa"/>
            <w:vMerge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72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23 632,30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23 632,30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195" w:rsidRDefault="00D63195" w:rsidP="00D63195">
            <w:pPr>
              <w:jc w:val="right"/>
            </w:pPr>
            <w:r>
              <w:t>0,00</w:t>
            </w:r>
          </w:p>
        </w:tc>
        <w:tc>
          <w:tcPr>
            <w:tcW w:w="1792" w:type="dxa"/>
            <w:vMerge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2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560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D63195" w:rsidRPr="008B4354" w:rsidTr="0049776C">
        <w:trPr>
          <w:trHeight w:val="315"/>
        </w:trPr>
        <w:tc>
          <w:tcPr>
            <w:tcW w:w="704" w:type="dxa"/>
            <w:vMerge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bookmarkStart w:id="1" w:name="_GoBack" w:colFirst="9" w:colLast="10"/>
          </w:p>
        </w:tc>
        <w:tc>
          <w:tcPr>
            <w:tcW w:w="1661" w:type="dxa"/>
            <w:vMerge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72" w:type="dxa"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Default="00D63195" w:rsidP="00D63195">
            <w:pPr>
              <w:jc w:val="right"/>
            </w:pPr>
            <w:r>
              <w:t>23 632,30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Default="00D63195" w:rsidP="00D63195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Default="00D63195" w:rsidP="00D63195">
            <w:pPr>
              <w:jc w:val="right"/>
            </w:pPr>
            <w: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Default="00D63195" w:rsidP="00D63195">
            <w:pPr>
              <w:jc w:val="right"/>
            </w:pPr>
            <w:r>
              <w:t>23 632,30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Default="00D63195" w:rsidP="00D63195">
            <w:pPr>
              <w:jc w:val="right"/>
            </w:pPr>
            <w:r>
              <w:t>0,00</w:t>
            </w:r>
          </w:p>
        </w:tc>
        <w:tc>
          <w:tcPr>
            <w:tcW w:w="1792" w:type="dxa"/>
            <w:vMerge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2" w:type="dxa"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560" w:type="dxa"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bookmarkEnd w:id="1"/>
      <w:tr w:rsidR="00D63195" w:rsidRPr="008B4354" w:rsidTr="00941427">
        <w:trPr>
          <w:trHeight w:val="315"/>
        </w:trPr>
        <w:tc>
          <w:tcPr>
            <w:tcW w:w="704" w:type="dxa"/>
            <w:vMerge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1" w:type="dxa"/>
            <w:vMerge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72" w:type="dxa"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D63195">
              <w:rPr>
                <w:rFonts w:ascii="Times New Roman" w:hAnsi="Times New Roman" w:cs="Times New Roman"/>
                <w:szCs w:val="24"/>
              </w:rPr>
              <w:t>2028 (прогноз-ный пери-од)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95" w:rsidRPr="00177750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69" w:type="dxa"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792" w:type="dxa"/>
            <w:vMerge/>
            <w:hideMark/>
          </w:tcPr>
          <w:p w:rsidR="00D63195" w:rsidRPr="008B4354" w:rsidRDefault="00D63195" w:rsidP="00D63195">
            <w:pPr>
              <w:jc w:val="right"/>
              <w:outlineLvl w:val="2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2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560" w:type="dxa"/>
            <w:hideMark/>
          </w:tcPr>
          <w:p w:rsidR="00D63195" w:rsidRPr="008B4354" w:rsidRDefault="00D63195" w:rsidP="00D63195">
            <w:pPr>
              <w:jc w:val="center"/>
              <w:outlineLvl w:val="2"/>
              <w:rPr>
                <w:rFonts w:ascii="Times New Roman" w:hAnsi="Times New Roman" w:cs="Times New Roman"/>
                <w:szCs w:val="24"/>
              </w:rPr>
            </w:pPr>
            <w:r w:rsidRPr="008B4354">
              <w:rPr>
                <w:rFonts w:ascii="Times New Roman" w:hAnsi="Times New Roman" w:cs="Times New Roman"/>
                <w:szCs w:val="24"/>
              </w:rPr>
              <w:t>X</w:t>
            </w:r>
            <w:r>
              <w:rPr>
                <w:rFonts w:ascii="Times New Roman" w:hAnsi="Times New Roman" w:cs="Times New Roman"/>
                <w:szCs w:val="24"/>
              </w:rPr>
              <w:t>»</w:t>
            </w:r>
          </w:p>
        </w:tc>
      </w:tr>
    </w:tbl>
    <w:p w:rsidR="00066954" w:rsidRDefault="00066954" w:rsidP="002242C8">
      <w:pPr>
        <w:jc w:val="center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</w:p>
    <w:sectPr w:rsidR="00066954" w:rsidSect="004545F9">
      <w:headerReference w:type="default" r:id="rId6"/>
      <w:footerReference w:type="default" r:id="rId7"/>
      <w:footerReference w:type="first" r:id="rId8"/>
      <w:pgSz w:w="16838" w:h="11906" w:orient="landscape"/>
      <w:pgMar w:top="1701" w:right="536" w:bottom="567" w:left="1134" w:header="709" w:footer="4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CBA" w:rsidRDefault="00CF1CBA" w:rsidP="002E5BF2">
      <w:r>
        <w:separator/>
      </w:r>
    </w:p>
  </w:endnote>
  <w:endnote w:type="continuationSeparator" w:id="0">
    <w:p w:rsidR="00CF1CBA" w:rsidRDefault="00CF1CBA" w:rsidP="002E5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CE5" w:rsidRPr="001B7AEC" w:rsidRDefault="004B4CE5" w:rsidP="004B4CE5">
    <w:pPr>
      <w:tabs>
        <w:tab w:val="center" w:pos="4677"/>
        <w:tab w:val="right" w:pos="9355"/>
      </w:tabs>
      <w:rPr>
        <w:rFonts w:ascii="Times New Roman CYR" w:eastAsia="Times New Roman" w:hAnsi="Times New Roman CYR" w:cs="Times New Roman"/>
        <w:sz w:val="20"/>
        <w:szCs w:val="20"/>
        <w:lang w:eastAsia="ru-RU"/>
      </w:rPr>
    </w:pPr>
    <w:r w:rsidRPr="00511E34">
      <w:rPr>
        <w:rFonts w:ascii="Times New Roman CYR" w:eastAsia="Times New Roman" w:hAnsi="Times New Roman CYR" w:cs="Times New Roman"/>
        <w:sz w:val="20"/>
        <w:szCs w:val="20"/>
        <w:lang w:eastAsia="ru-RU"/>
      </w:rPr>
      <w:t>Внутренний номер:</w:t>
    </w:r>
    <w:r w:rsidR="001B7AEC" w:rsidRPr="001B7AEC">
      <w:rPr>
        <w:rFonts w:ascii="Times New Roman CYR" w:eastAsia="Times New Roman" w:hAnsi="Times New Roman CYR" w:cs="Times New Roman"/>
        <w:sz w:val="20"/>
        <w:szCs w:val="20"/>
        <w:lang w:eastAsia="ru-RU"/>
      </w:rPr>
      <w:t xml:space="preserve"> 0358121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CE5" w:rsidRPr="00511E34" w:rsidRDefault="004B4CE5" w:rsidP="004B4CE5">
    <w:pPr>
      <w:tabs>
        <w:tab w:val="center" w:pos="4677"/>
        <w:tab w:val="right" w:pos="9355"/>
      </w:tabs>
      <w:rPr>
        <w:rFonts w:ascii="Times New Roman CYR" w:eastAsia="Times New Roman" w:hAnsi="Times New Roman CYR" w:cs="Times New Roman"/>
        <w:sz w:val="16"/>
        <w:szCs w:val="20"/>
        <w:lang w:eastAsia="ru-RU"/>
      </w:rPr>
    </w:pPr>
    <w:r w:rsidRPr="00511E34">
      <w:rPr>
        <w:rFonts w:ascii="Times New Roman CYR" w:eastAsia="Times New Roman" w:hAnsi="Times New Roman CYR" w:cs="Times New Roman"/>
        <w:sz w:val="20"/>
        <w:szCs w:val="20"/>
        <w:lang w:eastAsia="ru-RU"/>
      </w:rPr>
      <w:t>Внутренний номер:</w:t>
    </w:r>
    <w:r w:rsidR="00600D89">
      <w:rPr>
        <w:rFonts w:ascii="Times New Roman CYR" w:eastAsia="Times New Roman" w:hAnsi="Times New Roman CYR" w:cs="Times New Roman"/>
        <w:sz w:val="20"/>
        <w:szCs w:val="20"/>
        <w:lang w:eastAsia="ru-RU"/>
      </w:rPr>
      <w:t>0358121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CBA" w:rsidRDefault="00CF1CBA" w:rsidP="002E5BF2">
      <w:r>
        <w:separator/>
      </w:r>
    </w:p>
  </w:footnote>
  <w:footnote w:type="continuationSeparator" w:id="0">
    <w:p w:rsidR="00CF1CBA" w:rsidRDefault="00CF1CBA" w:rsidP="002E5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9861237"/>
      <w:docPartObj>
        <w:docPartGallery w:val="Page Numbers (Top of Page)"/>
        <w:docPartUnique/>
      </w:docPartObj>
    </w:sdtPr>
    <w:sdtEndPr/>
    <w:sdtContent>
      <w:p w:rsidR="007C2A62" w:rsidRPr="003E5572" w:rsidRDefault="00D17669">
        <w:pPr>
          <w:pStyle w:val="a6"/>
          <w:jc w:val="center"/>
        </w:pPr>
        <w:r w:rsidRPr="003E5572">
          <w:rPr>
            <w:rFonts w:ascii="Times New Roman" w:hAnsi="Times New Roman" w:cs="Times New Roman"/>
          </w:rPr>
          <w:fldChar w:fldCharType="begin"/>
        </w:r>
        <w:r w:rsidR="007C2A62" w:rsidRPr="003E5572">
          <w:rPr>
            <w:rFonts w:ascii="Times New Roman" w:hAnsi="Times New Roman" w:cs="Times New Roman"/>
          </w:rPr>
          <w:instrText>PAGE   \* MERGEFORMAT</w:instrText>
        </w:r>
        <w:r w:rsidRPr="003E5572">
          <w:rPr>
            <w:rFonts w:ascii="Times New Roman" w:hAnsi="Times New Roman" w:cs="Times New Roman"/>
          </w:rPr>
          <w:fldChar w:fldCharType="separate"/>
        </w:r>
        <w:r w:rsidR="00D63195">
          <w:rPr>
            <w:rFonts w:ascii="Times New Roman" w:hAnsi="Times New Roman" w:cs="Times New Roman"/>
            <w:noProof/>
          </w:rPr>
          <w:t>4</w:t>
        </w:r>
        <w:r w:rsidRPr="003E5572">
          <w:rPr>
            <w:rFonts w:ascii="Times New Roman" w:hAnsi="Times New Roman" w:cs="Times New Roman"/>
          </w:rPr>
          <w:fldChar w:fldCharType="end"/>
        </w:r>
      </w:p>
    </w:sdtContent>
  </w:sdt>
  <w:p w:rsidR="007C2A62" w:rsidRPr="003E5572" w:rsidRDefault="007C2A62">
    <w:pPr>
      <w:pStyle w:val="a6"/>
      <w:rPr>
        <w:color w:val="FFFFFF" w:themeColor="background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766"/>
    <w:rsid w:val="00017910"/>
    <w:rsid w:val="000455BB"/>
    <w:rsid w:val="0005442C"/>
    <w:rsid w:val="00055285"/>
    <w:rsid w:val="00056E24"/>
    <w:rsid w:val="00056F82"/>
    <w:rsid w:val="00066954"/>
    <w:rsid w:val="000B5A5F"/>
    <w:rsid w:val="000F1476"/>
    <w:rsid w:val="001066C5"/>
    <w:rsid w:val="00114E37"/>
    <w:rsid w:val="001342D4"/>
    <w:rsid w:val="001667AA"/>
    <w:rsid w:val="00170D46"/>
    <w:rsid w:val="00180CD1"/>
    <w:rsid w:val="00182902"/>
    <w:rsid w:val="00183F28"/>
    <w:rsid w:val="001B7AEC"/>
    <w:rsid w:val="001D5531"/>
    <w:rsid w:val="002242C8"/>
    <w:rsid w:val="002664A1"/>
    <w:rsid w:val="00272625"/>
    <w:rsid w:val="002A37F7"/>
    <w:rsid w:val="002D628F"/>
    <w:rsid w:val="002E51AF"/>
    <w:rsid w:val="002E5BF2"/>
    <w:rsid w:val="002E7F9D"/>
    <w:rsid w:val="002F66DE"/>
    <w:rsid w:val="00302DEE"/>
    <w:rsid w:val="00311EA6"/>
    <w:rsid w:val="003152DD"/>
    <w:rsid w:val="003845B7"/>
    <w:rsid w:val="00387078"/>
    <w:rsid w:val="003A7CBE"/>
    <w:rsid w:val="003D4E95"/>
    <w:rsid w:val="003E2018"/>
    <w:rsid w:val="003E5572"/>
    <w:rsid w:val="003F233C"/>
    <w:rsid w:val="00426D3D"/>
    <w:rsid w:val="004545F9"/>
    <w:rsid w:val="00462731"/>
    <w:rsid w:val="00475F95"/>
    <w:rsid w:val="00476E9E"/>
    <w:rsid w:val="00480654"/>
    <w:rsid w:val="00487357"/>
    <w:rsid w:val="00496FDD"/>
    <w:rsid w:val="004A0087"/>
    <w:rsid w:val="004B2FBA"/>
    <w:rsid w:val="004B4CE5"/>
    <w:rsid w:val="004D50D7"/>
    <w:rsid w:val="004E0B23"/>
    <w:rsid w:val="004F5B32"/>
    <w:rsid w:val="005019FA"/>
    <w:rsid w:val="00542D7E"/>
    <w:rsid w:val="0056113D"/>
    <w:rsid w:val="00562FA5"/>
    <w:rsid w:val="00571C85"/>
    <w:rsid w:val="005755AF"/>
    <w:rsid w:val="005A493B"/>
    <w:rsid w:val="005C770B"/>
    <w:rsid w:val="005C7B54"/>
    <w:rsid w:val="005E20A4"/>
    <w:rsid w:val="005E23CA"/>
    <w:rsid w:val="005E718F"/>
    <w:rsid w:val="00600D89"/>
    <w:rsid w:val="00606F6B"/>
    <w:rsid w:val="006637BB"/>
    <w:rsid w:val="006821D1"/>
    <w:rsid w:val="006A6227"/>
    <w:rsid w:val="006B25C5"/>
    <w:rsid w:val="006B5D9B"/>
    <w:rsid w:val="006D3CBB"/>
    <w:rsid w:val="007163EE"/>
    <w:rsid w:val="007374D6"/>
    <w:rsid w:val="00770FBB"/>
    <w:rsid w:val="0077560A"/>
    <w:rsid w:val="00796D02"/>
    <w:rsid w:val="007C2A62"/>
    <w:rsid w:val="007D3EEA"/>
    <w:rsid w:val="007E0B8D"/>
    <w:rsid w:val="007F7FCF"/>
    <w:rsid w:val="00806508"/>
    <w:rsid w:val="008175FD"/>
    <w:rsid w:val="0083200B"/>
    <w:rsid w:val="00843F39"/>
    <w:rsid w:val="008608D1"/>
    <w:rsid w:val="008624F9"/>
    <w:rsid w:val="008736A3"/>
    <w:rsid w:val="00875B46"/>
    <w:rsid w:val="008B5D97"/>
    <w:rsid w:val="008B5E87"/>
    <w:rsid w:val="008B6E82"/>
    <w:rsid w:val="008C7921"/>
    <w:rsid w:val="00957F3D"/>
    <w:rsid w:val="0096276D"/>
    <w:rsid w:val="00964248"/>
    <w:rsid w:val="00975298"/>
    <w:rsid w:val="00991CD8"/>
    <w:rsid w:val="009A2E8B"/>
    <w:rsid w:val="009A477F"/>
    <w:rsid w:val="009A66DD"/>
    <w:rsid w:val="009A7FA2"/>
    <w:rsid w:val="009B0ACB"/>
    <w:rsid w:val="009C459E"/>
    <w:rsid w:val="009D43C4"/>
    <w:rsid w:val="00A04890"/>
    <w:rsid w:val="00A04DD2"/>
    <w:rsid w:val="00A2770A"/>
    <w:rsid w:val="00A46495"/>
    <w:rsid w:val="00AB2CC4"/>
    <w:rsid w:val="00AC0FFE"/>
    <w:rsid w:val="00AF0FAA"/>
    <w:rsid w:val="00B00D6F"/>
    <w:rsid w:val="00B03F17"/>
    <w:rsid w:val="00B23130"/>
    <w:rsid w:val="00B23E8B"/>
    <w:rsid w:val="00B52C53"/>
    <w:rsid w:val="00B9076B"/>
    <w:rsid w:val="00BB7772"/>
    <w:rsid w:val="00BC3DA0"/>
    <w:rsid w:val="00BD1766"/>
    <w:rsid w:val="00C13E10"/>
    <w:rsid w:val="00C27259"/>
    <w:rsid w:val="00C3370F"/>
    <w:rsid w:val="00C340FB"/>
    <w:rsid w:val="00C54614"/>
    <w:rsid w:val="00CD2CC0"/>
    <w:rsid w:val="00CD3200"/>
    <w:rsid w:val="00CF1CBA"/>
    <w:rsid w:val="00D17669"/>
    <w:rsid w:val="00D63195"/>
    <w:rsid w:val="00D900AA"/>
    <w:rsid w:val="00DC0EBB"/>
    <w:rsid w:val="00DD3002"/>
    <w:rsid w:val="00DE31A1"/>
    <w:rsid w:val="00DF17E3"/>
    <w:rsid w:val="00E51FAB"/>
    <w:rsid w:val="00E61225"/>
    <w:rsid w:val="00E616C6"/>
    <w:rsid w:val="00E82A9F"/>
    <w:rsid w:val="00EE1324"/>
    <w:rsid w:val="00F004D9"/>
    <w:rsid w:val="00F208FF"/>
    <w:rsid w:val="00F243A3"/>
    <w:rsid w:val="00F416BF"/>
    <w:rsid w:val="00F82243"/>
    <w:rsid w:val="00FC718B"/>
    <w:rsid w:val="00FD5A3C"/>
    <w:rsid w:val="00FE3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C2CDA1D-892D-44AE-B8D7-0890E4EAD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7F9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F9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E5B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5BF2"/>
  </w:style>
  <w:style w:type="paragraph" w:styleId="a8">
    <w:name w:val="footer"/>
    <w:basedOn w:val="a"/>
    <w:link w:val="a9"/>
    <w:unhideWhenUsed/>
    <w:rsid w:val="002E5B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E5BF2"/>
  </w:style>
  <w:style w:type="paragraph" w:styleId="aa">
    <w:name w:val="List Paragraph"/>
    <w:basedOn w:val="a"/>
    <w:uiPriority w:val="34"/>
    <w:qFormat/>
    <w:rsid w:val="00716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FadeevaOA</cp:lastModifiedBy>
  <cp:revision>17</cp:revision>
  <cp:lastPrinted>2025-09-15T03:35:00Z</cp:lastPrinted>
  <dcterms:created xsi:type="dcterms:W3CDTF">2025-09-14T06:55:00Z</dcterms:created>
  <dcterms:modified xsi:type="dcterms:W3CDTF">2025-10-13T11:00:00Z</dcterms:modified>
</cp:coreProperties>
</file>